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4FB5629" w14:textId="77777777" w:rsidR="00EA72F1" w:rsidRPr="00E70846" w:rsidRDefault="00EA72F1" w:rsidP="004A5BB4">
      <w:pPr>
        <w:rPr>
          <w:rFonts w:asciiTheme="majorHAnsi" w:hAnsiTheme="majorHAnsi" w:cstheme="majorHAnsi"/>
          <w:sz w:val="20"/>
          <w:szCs w:val="20"/>
        </w:rPr>
      </w:pPr>
    </w:p>
    <w:p w14:paraId="6DB186E4" w14:textId="7FF7E4B7" w:rsidR="00B5024F" w:rsidRPr="00E70846" w:rsidRDefault="00B5024F" w:rsidP="00B5024F">
      <w:pPr>
        <w:rPr>
          <w:rFonts w:ascii="Arial" w:hAnsi="Arial" w:cs="Arial"/>
          <w:i/>
          <w:iCs/>
          <w:sz w:val="20"/>
          <w:szCs w:val="20"/>
        </w:rPr>
      </w:pPr>
      <w:r w:rsidRPr="00E70846">
        <w:rPr>
          <w:rFonts w:ascii="Arial" w:hAnsi="Arial" w:cs="Arial"/>
          <w:i/>
          <w:iCs/>
          <w:sz w:val="20"/>
          <w:szCs w:val="20"/>
        </w:rPr>
        <w:t xml:space="preserve">Medienmitteilung Bregaglia Engadin Turismo / </w:t>
      </w:r>
      <w:r w:rsidR="007F6BA4">
        <w:rPr>
          <w:rFonts w:ascii="Arial" w:hAnsi="Arial" w:cs="Arial"/>
          <w:i/>
          <w:iCs/>
          <w:sz w:val="20"/>
          <w:szCs w:val="20"/>
        </w:rPr>
        <w:t>06. Dezember</w:t>
      </w:r>
      <w:r w:rsidR="00971096" w:rsidRPr="00E70846">
        <w:rPr>
          <w:rFonts w:ascii="Arial" w:hAnsi="Arial" w:cs="Arial"/>
          <w:i/>
          <w:iCs/>
          <w:sz w:val="20"/>
          <w:szCs w:val="20"/>
        </w:rPr>
        <w:t xml:space="preserve"> </w:t>
      </w:r>
      <w:r w:rsidRPr="00E70846">
        <w:rPr>
          <w:rFonts w:ascii="Arial" w:hAnsi="Arial" w:cs="Arial"/>
          <w:i/>
          <w:iCs/>
          <w:sz w:val="20"/>
          <w:szCs w:val="20"/>
        </w:rPr>
        <w:t>202</w:t>
      </w:r>
      <w:r w:rsidR="003F0E30" w:rsidRPr="00E70846">
        <w:rPr>
          <w:rFonts w:ascii="Arial" w:hAnsi="Arial" w:cs="Arial"/>
          <w:i/>
          <w:iCs/>
          <w:sz w:val="20"/>
          <w:szCs w:val="20"/>
        </w:rPr>
        <w:t>2</w:t>
      </w:r>
    </w:p>
    <w:p w14:paraId="58EA782D" w14:textId="77777777" w:rsidR="00EA72F1" w:rsidRPr="00E70846" w:rsidRDefault="00EA72F1" w:rsidP="004A5BB4">
      <w:pPr>
        <w:rPr>
          <w:rFonts w:asciiTheme="majorHAnsi" w:hAnsiTheme="majorHAnsi" w:cstheme="majorHAnsi"/>
          <w:sz w:val="20"/>
          <w:szCs w:val="20"/>
        </w:rPr>
      </w:pPr>
    </w:p>
    <w:p w14:paraId="29113593" w14:textId="31A7A493" w:rsidR="006C2FD9" w:rsidRDefault="007F6BA4" w:rsidP="00971096">
      <w:pPr>
        <w:rPr>
          <w:rFonts w:ascii="Arial" w:hAnsi="Arial" w:cs="Arial"/>
          <w:b/>
          <w:sz w:val="28"/>
          <w:szCs w:val="28"/>
        </w:rPr>
      </w:pPr>
      <w:bookmarkStart w:id="0" w:name="_Hlk81502338"/>
      <w:r>
        <w:rPr>
          <w:rFonts w:ascii="Arial" w:hAnsi="Arial" w:cs="Arial"/>
          <w:b/>
          <w:sz w:val="28"/>
          <w:szCs w:val="28"/>
        </w:rPr>
        <w:t xml:space="preserve">Der </w:t>
      </w:r>
      <w:proofErr w:type="spellStart"/>
      <w:r>
        <w:rPr>
          <w:rFonts w:ascii="Arial" w:hAnsi="Arial" w:cs="Arial"/>
          <w:b/>
          <w:sz w:val="28"/>
          <w:szCs w:val="28"/>
        </w:rPr>
        <w:t>Mercatino</w:t>
      </w:r>
      <w:proofErr w:type="spellEnd"/>
      <w:r>
        <w:rPr>
          <w:rFonts w:ascii="Arial" w:hAnsi="Arial" w:cs="Arial"/>
          <w:b/>
          <w:sz w:val="28"/>
          <w:szCs w:val="28"/>
        </w:rPr>
        <w:t xml:space="preserve"> di Natale feiert sein 20-jähriges Jubiläum</w:t>
      </w:r>
    </w:p>
    <w:p w14:paraId="5D15C53B" w14:textId="77777777" w:rsidR="007F6BA4" w:rsidRPr="007F6BA4" w:rsidRDefault="007F6BA4" w:rsidP="007F6BA4">
      <w:pPr>
        <w:rPr>
          <w:rFonts w:ascii="Arial" w:hAnsi="Arial" w:cs="Arial"/>
          <w:iCs/>
          <w:sz w:val="20"/>
          <w:szCs w:val="20"/>
        </w:rPr>
      </w:pPr>
      <w:r w:rsidRPr="007F6BA4">
        <w:rPr>
          <w:rFonts w:ascii="Arial" w:hAnsi="Arial" w:cs="Arial"/>
          <w:iCs/>
          <w:sz w:val="20"/>
          <w:szCs w:val="20"/>
        </w:rPr>
        <w:t xml:space="preserve">Bereits zum 20. Mal findet am 9. Dezember der </w:t>
      </w:r>
      <w:proofErr w:type="spellStart"/>
      <w:r w:rsidRPr="007F6BA4">
        <w:rPr>
          <w:rFonts w:ascii="Arial" w:hAnsi="Arial" w:cs="Arial"/>
          <w:iCs/>
          <w:sz w:val="20"/>
          <w:szCs w:val="20"/>
        </w:rPr>
        <w:t>Bergeller</w:t>
      </w:r>
      <w:proofErr w:type="spellEnd"/>
      <w:r w:rsidRPr="007F6BA4">
        <w:rPr>
          <w:rFonts w:ascii="Arial" w:hAnsi="Arial" w:cs="Arial"/>
          <w:iCs/>
          <w:sz w:val="20"/>
          <w:szCs w:val="20"/>
        </w:rPr>
        <w:t xml:space="preserve"> Weihnachtsmarkt statt. Der wunderschön dekorierte Markt im Dorfzentrum von Vicosoprano findet am Freitagabend von 17.00 bis 21.00 Uhr statt. </w:t>
      </w:r>
    </w:p>
    <w:p w14:paraId="273C5502" w14:textId="77777777" w:rsidR="007F6BA4" w:rsidRPr="007F6BA4" w:rsidRDefault="007F6BA4" w:rsidP="007F6BA4">
      <w:pPr>
        <w:rPr>
          <w:rFonts w:ascii="Arial" w:hAnsi="Arial" w:cs="Arial"/>
          <w:iCs/>
          <w:sz w:val="20"/>
          <w:szCs w:val="20"/>
        </w:rPr>
      </w:pPr>
      <w:r w:rsidRPr="007F6BA4">
        <w:rPr>
          <w:rFonts w:ascii="Arial" w:hAnsi="Arial" w:cs="Arial"/>
          <w:iCs/>
          <w:sz w:val="20"/>
          <w:szCs w:val="20"/>
        </w:rPr>
        <w:t xml:space="preserve">Gut 30 liebevoll gestaltete Stände bieten lokale Spezialitäten und Kunsthandwerk aus der Region. Honig, Käse, </w:t>
      </w:r>
      <w:proofErr w:type="spellStart"/>
      <w:r w:rsidRPr="007F6BA4">
        <w:rPr>
          <w:rFonts w:ascii="Arial" w:hAnsi="Arial" w:cs="Arial"/>
          <w:iCs/>
          <w:sz w:val="20"/>
          <w:szCs w:val="20"/>
        </w:rPr>
        <w:t>Salametti</w:t>
      </w:r>
      <w:proofErr w:type="spellEnd"/>
      <w:r w:rsidRPr="007F6BA4">
        <w:rPr>
          <w:rFonts w:ascii="Arial" w:hAnsi="Arial" w:cs="Arial"/>
          <w:iCs/>
          <w:sz w:val="20"/>
          <w:szCs w:val="20"/>
        </w:rPr>
        <w:t xml:space="preserve">, Gebackenes oder Pasta aus Kastanienmehl finden sich neben Keramiken, Pflegeprodukten, Strickwaren, Holzspielzeug und vielem mehr. </w:t>
      </w:r>
    </w:p>
    <w:p w14:paraId="5095E8C5" w14:textId="77777777" w:rsidR="007F6BA4" w:rsidRPr="007F6BA4" w:rsidRDefault="007F6BA4" w:rsidP="007F6BA4">
      <w:pPr>
        <w:rPr>
          <w:rFonts w:ascii="Arial" w:hAnsi="Arial" w:cs="Arial"/>
          <w:iCs/>
          <w:sz w:val="20"/>
          <w:szCs w:val="20"/>
        </w:rPr>
      </w:pPr>
      <w:r w:rsidRPr="007F6BA4">
        <w:rPr>
          <w:rFonts w:ascii="Arial" w:hAnsi="Arial" w:cs="Arial"/>
          <w:iCs/>
          <w:sz w:val="20"/>
          <w:szCs w:val="20"/>
        </w:rPr>
        <w:t>Speziell für diesen Abend öffnet Isabella Giacometti ihre inspirierende Boutique und Monika Müller begrüsst alle in ihrer Vitto Manufaktur.</w:t>
      </w:r>
    </w:p>
    <w:p w14:paraId="220FAC81" w14:textId="77777777" w:rsidR="007F6BA4" w:rsidRPr="007B7379" w:rsidRDefault="007F6BA4" w:rsidP="007F6BA4">
      <w:pPr>
        <w:rPr>
          <w:rFonts w:ascii="Arial" w:hAnsi="Arial" w:cs="Arial"/>
          <w:i/>
          <w:iCs/>
          <w:sz w:val="20"/>
          <w:szCs w:val="20"/>
        </w:rPr>
      </w:pPr>
      <w:r w:rsidRPr="007B7379">
        <w:rPr>
          <w:rFonts w:ascii="Arial" w:hAnsi="Arial" w:cs="Arial"/>
          <w:i/>
          <w:iCs/>
          <w:sz w:val="20"/>
          <w:szCs w:val="20"/>
        </w:rPr>
        <w:t>Kulinarisches</w:t>
      </w:r>
    </w:p>
    <w:p w14:paraId="4E5989A9" w14:textId="77777777" w:rsidR="007F6BA4" w:rsidRPr="007F6BA4" w:rsidRDefault="007F6BA4" w:rsidP="007F6BA4">
      <w:pPr>
        <w:rPr>
          <w:rFonts w:ascii="Arial" w:hAnsi="Arial" w:cs="Arial"/>
          <w:iCs/>
          <w:sz w:val="20"/>
          <w:szCs w:val="20"/>
        </w:rPr>
      </w:pPr>
      <w:r w:rsidRPr="007F6BA4">
        <w:rPr>
          <w:rFonts w:ascii="Arial" w:hAnsi="Arial" w:cs="Arial"/>
          <w:iCs/>
          <w:sz w:val="20"/>
          <w:szCs w:val="20"/>
        </w:rPr>
        <w:t xml:space="preserve">Die winterliche Stimmung lässt sich bei einer Tasse Glühwein und einem der feinen frisch gebackenen Berliner so richtig geniessen. Wer es lieber deftig mag, kommt beim Hamburger-Stand der </w:t>
      </w:r>
      <w:proofErr w:type="spellStart"/>
      <w:r w:rsidRPr="007F6BA4">
        <w:rPr>
          <w:rFonts w:ascii="Arial" w:hAnsi="Arial" w:cs="Arial"/>
          <w:iCs/>
          <w:sz w:val="20"/>
          <w:szCs w:val="20"/>
        </w:rPr>
        <w:t>Associazione</w:t>
      </w:r>
      <w:proofErr w:type="spellEnd"/>
      <w:r w:rsidRPr="007F6BA4">
        <w:rPr>
          <w:rFonts w:ascii="Arial" w:hAnsi="Arial" w:cs="Arial"/>
          <w:iCs/>
          <w:sz w:val="20"/>
          <w:szCs w:val="20"/>
        </w:rPr>
        <w:t xml:space="preserve"> </w:t>
      </w:r>
      <w:proofErr w:type="spellStart"/>
      <w:r w:rsidRPr="007F6BA4">
        <w:rPr>
          <w:rFonts w:ascii="Arial" w:hAnsi="Arial" w:cs="Arial"/>
          <w:iCs/>
          <w:sz w:val="20"/>
          <w:szCs w:val="20"/>
        </w:rPr>
        <w:t>Calcio</w:t>
      </w:r>
      <w:proofErr w:type="spellEnd"/>
      <w:r w:rsidRPr="007F6BA4">
        <w:rPr>
          <w:rFonts w:ascii="Arial" w:hAnsi="Arial" w:cs="Arial"/>
          <w:iCs/>
          <w:sz w:val="20"/>
          <w:szCs w:val="20"/>
        </w:rPr>
        <w:t xml:space="preserve"> Bregaglia sicher auf seine oder ihre Kosten.</w:t>
      </w:r>
    </w:p>
    <w:p w14:paraId="76420E6B" w14:textId="77777777" w:rsidR="007F6BA4" w:rsidRPr="007B7379" w:rsidRDefault="007F6BA4" w:rsidP="007F6BA4">
      <w:pPr>
        <w:rPr>
          <w:rFonts w:ascii="Arial" w:hAnsi="Arial" w:cs="Arial"/>
          <w:i/>
          <w:iCs/>
          <w:sz w:val="20"/>
          <w:szCs w:val="20"/>
        </w:rPr>
      </w:pPr>
      <w:r w:rsidRPr="007B7379">
        <w:rPr>
          <w:rFonts w:ascii="Arial" w:hAnsi="Arial" w:cs="Arial"/>
          <w:i/>
          <w:iCs/>
          <w:sz w:val="20"/>
          <w:szCs w:val="20"/>
        </w:rPr>
        <w:t>Rahmenprogramm</w:t>
      </w:r>
    </w:p>
    <w:p w14:paraId="5F3007B2" w14:textId="43C2D3D1" w:rsidR="007F6BA4" w:rsidRPr="007F6BA4" w:rsidRDefault="007F6BA4" w:rsidP="007F6BA4">
      <w:pPr>
        <w:rPr>
          <w:rFonts w:ascii="Arial" w:hAnsi="Arial" w:cs="Arial"/>
          <w:iCs/>
          <w:sz w:val="20"/>
          <w:szCs w:val="20"/>
        </w:rPr>
      </w:pPr>
      <w:r w:rsidRPr="007F6BA4">
        <w:rPr>
          <w:rFonts w:ascii="Arial" w:hAnsi="Arial" w:cs="Arial"/>
          <w:iCs/>
          <w:sz w:val="20"/>
          <w:szCs w:val="20"/>
        </w:rPr>
        <w:t xml:space="preserve">Die Schülerschaft der Musikschule Bregaglia tritt zweimal auf, um 17.30 und um 18.30 Uhr und auch der Gospelchor </w:t>
      </w:r>
      <w:proofErr w:type="spellStart"/>
      <w:r w:rsidR="000500A2">
        <w:rPr>
          <w:rFonts w:ascii="Arial" w:hAnsi="Arial" w:cs="Arial"/>
          <w:iCs/>
          <w:sz w:val="20"/>
          <w:szCs w:val="20"/>
        </w:rPr>
        <w:t>Gogoris</w:t>
      </w:r>
      <w:proofErr w:type="spellEnd"/>
      <w:r w:rsidR="000500A2">
        <w:rPr>
          <w:rFonts w:ascii="Arial" w:hAnsi="Arial" w:cs="Arial"/>
          <w:iCs/>
          <w:sz w:val="20"/>
          <w:szCs w:val="20"/>
        </w:rPr>
        <w:t xml:space="preserve"> Villa di </w:t>
      </w:r>
      <w:r w:rsidRPr="007F6BA4">
        <w:rPr>
          <w:rFonts w:ascii="Arial" w:hAnsi="Arial" w:cs="Arial"/>
          <w:iCs/>
          <w:sz w:val="20"/>
          <w:szCs w:val="20"/>
        </w:rPr>
        <w:t>Chiavenna wird an zwei Konzerten im Freien, um 19.30 und um 21.00 Uhr zu begeistern wissen.</w:t>
      </w:r>
    </w:p>
    <w:p w14:paraId="50A41600" w14:textId="77777777" w:rsidR="007F6BA4" w:rsidRPr="007B7379" w:rsidRDefault="007F6BA4" w:rsidP="007F6BA4">
      <w:pPr>
        <w:rPr>
          <w:rFonts w:ascii="Arial" w:hAnsi="Arial" w:cs="Arial"/>
          <w:i/>
          <w:iCs/>
          <w:sz w:val="20"/>
          <w:szCs w:val="20"/>
        </w:rPr>
      </w:pPr>
      <w:r w:rsidRPr="007B7379">
        <w:rPr>
          <w:rFonts w:ascii="Arial" w:hAnsi="Arial" w:cs="Arial"/>
          <w:i/>
          <w:iCs/>
          <w:sz w:val="20"/>
          <w:szCs w:val="20"/>
        </w:rPr>
        <w:t>Anreise und Parken</w:t>
      </w:r>
    </w:p>
    <w:p w14:paraId="5B2E4EBF" w14:textId="41ECCBC7" w:rsidR="00E70846" w:rsidRDefault="007F6BA4" w:rsidP="007F6BA4">
      <w:pPr>
        <w:rPr>
          <w:rFonts w:ascii="Arial" w:hAnsi="Arial" w:cs="Arial"/>
          <w:iCs/>
          <w:sz w:val="20"/>
          <w:szCs w:val="20"/>
        </w:rPr>
      </w:pPr>
      <w:r w:rsidRPr="007F6BA4">
        <w:rPr>
          <w:rFonts w:ascii="Arial" w:hAnsi="Arial" w:cs="Arial"/>
          <w:iCs/>
          <w:sz w:val="20"/>
          <w:szCs w:val="20"/>
        </w:rPr>
        <w:t>Für alle, die nicht mit dem Postauto anreisen können, gibt es Parkmöglichkeiten am Ortseingang bei den öffentlichen Toiletten, beim Sportzentrum, beim Magazin Vicosoprano und beim Gewerbezentrum Punto Bregaglia.</w:t>
      </w:r>
    </w:p>
    <w:p w14:paraId="1A8FE688" w14:textId="77777777" w:rsidR="00E70846" w:rsidRDefault="00E70846" w:rsidP="00971096">
      <w:pPr>
        <w:rPr>
          <w:rFonts w:ascii="Arial" w:hAnsi="Arial" w:cs="Arial"/>
          <w:iCs/>
          <w:sz w:val="20"/>
          <w:szCs w:val="20"/>
        </w:rPr>
      </w:pPr>
    </w:p>
    <w:p w14:paraId="30A556CF" w14:textId="520003B6" w:rsidR="00012A8F" w:rsidRPr="00E96C3C" w:rsidRDefault="00012A8F" w:rsidP="007544D8">
      <w:pPr>
        <w:pStyle w:val="StandardWeb"/>
        <w:shd w:val="clear" w:color="auto" w:fill="FFFFFF"/>
        <w:spacing w:before="225" w:beforeAutospacing="0" w:after="300" w:afterAutospacing="0"/>
        <w:rPr>
          <w:rFonts w:ascii="Arial" w:hAnsi="Arial" w:cs="Arial"/>
          <w:iCs/>
          <w:sz w:val="20"/>
          <w:szCs w:val="20"/>
        </w:rPr>
      </w:pPr>
    </w:p>
    <w:p w14:paraId="281357B5" w14:textId="77777777" w:rsidR="00724132" w:rsidRPr="00E96C3C" w:rsidRDefault="00724132" w:rsidP="00724132">
      <w:pPr>
        <w:rPr>
          <w:rFonts w:ascii="Arial" w:hAnsi="Arial" w:cs="Arial"/>
          <w:iCs/>
          <w:sz w:val="20"/>
          <w:szCs w:val="20"/>
        </w:rPr>
      </w:pPr>
    </w:p>
    <w:bookmarkEnd w:id="0"/>
    <w:p w14:paraId="1E5F4F75" w14:textId="63B00713" w:rsidR="00B5024F" w:rsidRPr="00E96C3C" w:rsidRDefault="00D32A2A" w:rsidP="00B5024F">
      <w:pPr>
        <w:jc w:val="both"/>
        <w:rPr>
          <w:rFonts w:ascii="Arial" w:hAnsi="Arial" w:cs="Arial"/>
          <w:b/>
          <w:i/>
          <w:iCs/>
          <w:sz w:val="20"/>
          <w:szCs w:val="20"/>
        </w:rPr>
      </w:pPr>
      <w:r w:rsidRPr="00E96C3C">
        <w:rPr>
          <w:rFonts w:ascii="Arial" w:hAnsi="Arial" w:cs="Arial"/>
          <w:b/>
          <w:i/>
          <w:iCs/>
          <w:sz w:val="20"/>
          <w:szCs w:val="20"/>
        </w:rPr>
        <w:t>D</w:t>
      </w:r>
      <w:r w:rsidR="00B5024F" w:rsidRPr="00E96C3C">
        <w:rPr>
          <w:rFonts w:ascii="Arial" w:hAnsi="Arial" w:cs="Arial"/>
          <w:b/>
          <w:i/>
          <w:iCs/>
          <w:sz w:val="20"/>
          <w:szCs w:val="20"/>
        </w:rPr>
        <w:t>as Bergell – einfach authentisch</w:t>
      </w:r>
    </w:p>
    <w:p w14:paraId="4977F8A5" w14:textId="77777777" w:rsidR="00B5024F" w:rsidRPr="00E96C3C" w:rsidRDefault="00B5024F" w:rsidP="00B5024F">
      <w:pPr>
        <w:jc w:val="both"/>
        <w:rPr>
          <w:rFonts w:ascii="Arial" w:hAnsi="Arial" w:cs="Arial"/>
          <w:i/>
          <w:iCs/>
          <w:sz w:val="20"/>
          <w:szCs w:val="20"/>
        </w:rPr>
      </w:pPr>
      <w:r w:rsidRPr="00E96C3C">
        <w:rPr>
          <w:rFonts w:ascii="Arial" w:hAnsi="Arial" w:cs="Arial"/>
          <w:i/>
          <w:iCs/>
          <w:sz w:val="20"/>
          <w:szCs w:val="20"/>
        </w:rPr>
        <w:t xml:space="preserve">Eingebettet zwischen dem Oberengadin und dem </w:t>
      </w:r>
      <w:proofErr w:type="spellStart"/>
      <w:r w:rsidRPr="00E96C3C">
        <w:rPr>
          <w:rFonts w:ascii="Arial" w:hAnsi="Arial" w:cs="Arial"/>
          <w:i/>
          <w:iCs/>
          <w:sz w:val="20"/>
          <w:szCs w:val="20"/>
        </w:rPr>
        <w:t>Comer</w:t>
      </w:r>
      <w:proofErr w:type="spellEnd"/>
      <w:r w:rsidRPr="00E96C3C">
        <w:rPr>
          <w:rFonts w:ascii="Arial" w:hAnsi="Arial" w:cs="Arial"/>
          <w:i/>
          <w:iCs/>
          <w:sz w:val="20"/>
          <w:szCs w:val="20"/>
        </w:rPr>
        <w:t xml:space="preserve"> See liegt das Val Bregaglia, seit 2010 bestehend aus der fusionierten Gemeinde Bregaglia. Das Bergell führt vom alpinen Maloja (1800m) ins mediterrane </w:t>
      </w:r>
      <w:proofErr w:type="spellStart"/>
      <w:r w:rsidRPr="00E96C3C">
        <w:rPr>
          <w:rFonts w:ascii="Arial" w:hAnsi="Arial" w:cs="Arial"/>
          <w:i/>
          <w:iCs/>
          <w:sz w:val="20"/>
          <w:szCs w:val="20"/>
        </w:rPr>
        <w:t>Castasegna</w:t>
      </w:r>
      <w:proofErr w:type="spellEnd"/>
      <w:r w:rsidRPr="00E96C3C">
        <w:rPr>
          <w:rFonts w:ascii="Arial" w:hAnsi="Arial" w:cs="Arial"/>
          <w:i/>
          <w:iCs/>
          <w:sz w:val="20"/>
          <w:szCs w:val="20"/>
        </w:rPr>
        <w:t xml:space="preserve"> (690m) und auf der italienischen Seite weiter bis Chiavenna (330m). Es ist ein Grenzland und eine Region der Gegensätze: Gesäumt von schroffen Granitspitzen bietet es eine imposante Berglandschaft, die zum Wandern und Klettern einlädt. Im Tal reihen sich authentische Bergdörfer aneinander, die einen Hauch Italianità verbreiten; die Südhänge der unteren Lagen schmücken Europas grösste Kastanienhaine. Das Bergell ist in seiner grossen Vielfalt auch das Tal der hohen Kunst: Hier liegt die Heimat der Familie Giacometti, deren berühmtestes Mitglied Alberto Giacometti ist, und hier malte Giovanni Segantini, der von Licht und Landschaft bezaubert war. Das Tal beheimatet auch in unserer Zeit zahlreiche einheimische und zugezogene Künstler und Künstlerinnen. Ein Tal, wie geschaffen, um Kopf, Herz und Seele baumeln zu lassen.</w:t>
      </w:r>
    </w:p>
    <w:p w14:paraId="5E8E68A8" w14:textId="152EA447" w:rsidR="00B5024F" w:rsidRPr="00E96C3C" w:rsidRDefault="00B5024F" w:rsidP="00B5024F">
      <w:pPr>
        <w:rPr>
          <w:rFonts w:ascii="Arial" w:hAnsi="Arial" w:cs="Arial"/>
          <w:b/>
          <w:bCs/>
          <w:i/>
          <w:iCs/>
          <w:sz w:val="20"/>
          <w:szCs w:val="20"/>
          <w:lang w:val="it-IT"/>
        </w:rPr>
      </w:pPr>
      <w:r w:rsidRPr="000500A2">
        <w:rPr>
          <w:rFonts w:ascii="Arial" w:hAnsi="Arial" w:cs="Arial"/>
          <w:b/>
          <w:bCs/>
          <w:i/>
          <w:iCs/>
          <w:sz w:val="20"/>
          <w:szCs w:val="20"/>
          <w:lang w:val="it-IT"/>
        </w:rPr>
        <w:br/>
      </w:r>
      <w:proofErr w:type="spellStart"/>
      <w:r w:rsidRPr="00E96C3C">
        <w:rPr>
          <w:rFonts w:ascii="Arial" w:hAnsi="Arial" w:cs="Arial"/>
          <w:b/>
          <w:bCs/>
          <w:i/>
          <w:iCs/>
          <w:sz w:val="20"/>
          <w:szCs w:val="20"/>
          <w:lang w:val="it-IT"/>
        </w:rPr>
        <w:t>Kontakt</w:t>
      </w:r>
      <w:proofErr w:type="spellEnd"/>
      <w:r w:rsidRPr="00E96C3C">
        <w:rPr>
          <w:rFonts w:ascii="Arial" w:hAnsi="Arial" w:cs="Arial"/>
          <w:b/>
          <w:bCs/>
          <w:i/>
          <w:iCs/>
          <w:sz w:val="20"/>
          <w:szCs w:val="20"/>
          <w:lang w:val="it-IT"/>
        </w:rPr>
        <w:t xml:space="preserve"> </w:t>
      </w:r>
    </w:p>
    <w:p w14:paraId="75DE1CF0" w14:textId="50B4D187" w:rsidR="00C43C57" w:rsidRDefault="00B5024F" w:rsidP="00B5024F">
      <w:pPr>
        <w:rPr>
          <w:rFonts w:ascii="Arial" w:eastAsia="Times New Roman" w:hAnsi="Arial" w:cs="Arial"/>
          <w:i/>
          <w:sz w:val="20"/>
          <w:szCs w:val="20"/>
          <w:lang w:val="it-IT" w:eastAsia="it-IT"/>
        </w:rPr>
      </w:pPr>
      <w:r w:rsidRPr="00E96C3C">
        <w:rPr>
          <w:rFonts w:ascii="Arial" w:eastAsia="Times New Roman" w:hAnsi="Arial" w:cs="Arial"/>
          <w:i/>
          <w:sz w:val="20"/>
          <w:szCs w:val="20"/>
          <w:lang w:val="it-IT" w:eastAsia="it-IT"/>
        </w:rPr>
        <w:t>Eli Müller, Direttrice, Bregaglia Engadin Turismo | eli.mueller@bregaglia.ch | 079 735 48 89</w:t>
      </w:r>
    </w:p>
    <w:p w14:paraId="4A6F6C09" w14:textId="77777777" w:rsidR="00353D88" w:rsidRDefault="00353D88" w:rsidP="00353D88">
      <w:pPr>
        <w:pStyle w:val="Text"/>
        <w:rPr>
          <w:rFonts w:ascii="Arial" w:hAnsi="Arial" w:cs="Arial"/>
          <w:b/>
          <w:iCs/>
          <w:color w:val="auto"/>
          <w:sz w:val="20"/>
          <w:szCs w:val="20"/>
          <w:lang w:val="it-IT"/>
        </w:rPr>
      </w:pPr>
    </w:p>
    <w:p w14:paraId="2F9061B3" w14:textId="77777777" w:rsidR="00353D88" w:rsidRDefault="00353D88" w:rsidP="00353D88">
      <w:pPr>
        <w:pStyle w:val="Text"/>
        <w:rPr>
          <w:rFonts w:ascii="Arial" w:hAnsi="Arial" w:cs="Arial"/>
          <w:b/>
          <w:iCs/>
          <w:color w:val="auto"/>
          <w:sz w:val="20"/>
          <w:szCs w:val="20"/>
          <w:lang w:val="it-IT"/>
        </w:rPr>
      </w:pPr>
    </w:p>
    <w:p w14:paraId="31D3952F" w14:textId="686B213F" w:rsidR="004C7BE7" w:rsidRPr="00873ED3" w:rsidRDefault="00A11A00" w:rsidP="004C7BE7">
      <w:pPr>
        <w:rPr>
          <w:rFonts w:ascii="Arial" w:hAnsi="Arial" w:cs="Arial"/>
          <w:i/>
          <w:iCs/>
          <w:sz w:val="20"/>
          <w:szCs w:val="20"/>
          <w:lang w:val="it-IT"/>
        </w:rPr>
      </w:pPr>
      <w:r w:rsidRPr="00873ED3">
        <w:rPr>
          <w:rFonts w:ascii="Arial" w:hAnsi="Arial" w:cs="Arial"/>
          <w:i/>
          <w:iCs/>
          <w:sz w:val="20"/>
          <w:szCs w:val="20"/>
          <w:lang w:val="it-IT"/>
        </w:rPr>
        <w:t>Comunicato Stampa</w:t>
      </w:r>
      <w:r w:rsidR="004C7BE7" w:rsidRPr="00873ED3">
        <w:rPr>
          <w:rFonts w:ascii="Arial" w:hAnsi="Arial" w:cs="Arial"/>
          <w:i/>
          <w:iCs/>
          <w:sz w:val="20"/>
          <w:szCs w:val="20"/>
          <w:lang w:val="it-IT"/>
        </w:rPr>
        <w:t xml:space="preserve"> Bregaglia Engadin Turismo / </w:t>
      </w:r>
      <w:r w:rsidRPr="00873ED3">
        <w:rPr>
          <w:rFonts w:ascii="Arial" w:hAnsi="Arial" w:cs="Arial"/>
          <w:i/>
          <w:iCs/>
          <w:sz w:val="20"/>
          <w:szCs w:val="20"/>
          <w:lang w:val="it-IT"/>
        </w:rPr>
        <w:t xml:space="preserve">06 dicembre </w:t>
      </w:r>
      <w:r w:rsidR="004C7BE7" w:rsidRPr="00873ED3">
        <w:rPr>
          <w:rFonts w:ascii="Arial" w:hAnsi="Arial" w:cs="Arial"/>
          <w:i/>
          <w:iCs/>
          <w:sz w:val="20"/>
          <w:szCs w:val="20"/>
          <w:lang w:val="it-IT"/>
        </w:rPr>
        <w:t>2022</w:t>
      </w:r>
    </w:p>
    <w:p w14:paraId="45E47091" w14:textId="77777777" w:rsidR="004C7BE7" w:rsidRPr="00873ED3" w:rsidRDefault="004C7BE7" w:rsidP="004C7BE7">
      <w:pPr>
        <w:pStyle w:val="Text"/>
        <w:rPr>
          <w:rFonts w:ascii="Arial" w:eastAsiaTheme="minorHAnsi" w:hAnsi="Arial" w:cs="Arial"/>
          <w:b/>
          <w:color w:val="auto"/>
          <w:sz w:val="28"/>
          <w:szCs w:val="28"/>
          <w:bdr w:val="none" w:sz="0" w:space="0" w:color="auto"/>
          <w:lang w:val="it-IT" w:eastAsia="en-US"/>
          <w14:textOutline w14:w="0" w14:cap="rnd" w14:cmpd="sng" w14:algn="ctr">
            <w14:noFill/>
            <w14:prstDash w14:val="solid"/>
            <w14:bevel/>
          </w14:textOutline>
        </w:rPr>
      </w:pPr>
    </w:p>
    <w:p w14:paraId="67BF52AD" w14:textId="77777777" w:rsidR="004C7BE7" w:rsidRPr="00873ED3" w:rsidRDefault="004C7BE7" w:rsidP="004C7BE7">
      <w:pPr>
        <w:pStyle w:val="Text"/>
        <w:rPr>
          <w:rFonts w:ascii="Arial" w:eastAsiaTheme="minorHAnsi" w:hAnsi="Arial" w:cs="Arial"/>
          <w:b/>
          <w:color w:val="auto"/>
          <w:sz w:val="28"/>
          <w:szCs w:val="28"/>
          <w:bdr w:val="none" w:sz="0" w:space="0" w:color="auto"/>
          <w:lang w:val="it-IT" w:eastAsia="en-US"/>
          <w14:textOutline w14:w="0" w14:cap="rnd" w14:cmpd="sng" w14:algn="ctr">
            <w14:noFill/>
            <w14:prstDash w14:val="solid"/>
            <w14:bevel/>
          </w14:textOutline>
        </w:rPr>
      </w:pPr>
    </w:p>
    <w:p w14:paraId="09B5C0FA" w14:textId="77777777" w:rsidR="004C7BE7" w:rsidRPr="00873ED3" w:rsidRDefault="004C7BE7" w:rsidP="004C7BE7">
      <w:pPr>
        <w:pStyle w:val="Text"/>
        <w:rPr>
          <w:rFonts w:ascii="Arial" w:eastAsiaTheme="minorHAnsi" w:hAnsi="Arial" w:cs="Arial"/>
          <w:b/>
          <w:color w:val="auto"/>
          <w:sz w:val="28"/>
          <w:szCs w:val="28"/>
          <w:bdr w:val="none" w:sz="0" w:space="0" w:color="auto"/>
          <w:lang w:val="it-IT" w:eastAsia="en-US"/>
          <w14:textOutline w14:w="0" w14:cap="rnd" w14:cmpd="sng" w14:algn="ctr">
            <w14:noFill/>
            <w14:prstDash w14:val="solid"/>
            <w14:bevel/>
          </w14:textOutline>
        </w:rPr>
      </w:pPr>
      <w:r w:rsidRPr="00873ED3">
        <w:rPr>
          <w:rFonts w:ascii="Arial" w:eastAsiaTheme="minorHAnsi" w:hAnsi="Arial" w:cs="Arial"/>
          <w:b/>
          <w:color w:val="auto"/>
          <w:sz w:val="28"/>
          <w:szCs w:val="28"/>
          <w:bdr w:val="none" w:sz="0" w:space="0" w:color="auto"/>
          <w:lang w:val="it-IT" w:eastAsia="en-US"/>
          <w14:textOutline w14:w="0" w14:cap="rnd" w14:cmpd="sng" w14:algn="ctr">
            <w14:noFill/>
            <w14:prstDash w14:val="solid"/>
            <w14:bevel/>
          </w14:textOutline>
        </w:rPr>
        <w:t>Il Mercatino di Natale celebra il suo 20° anniversario</w:t>
      </w:r>
    </w:p>
    <w:p w14:paraId="64A7F333" w14:textId="77777777" w:rsidR="004C7BE7" w:rsidRPr="00873ED3" w:rsidRDefault="004C7BE7" w:rsidP="004C7BE7">
      <w:pPr>
        <w:pStyle w:val="Text"/>
        <w:rPr>
          <w:rFonts w:ascii="Arial" w:eastAsiaTheme="minorHAnsi" w:hAnsi="Arial" w:cs="Arial"/>
          <w:iCs/>
          <w:color w:val="auto"/>
          <w:sz w:val="20"/>
          <w:szCs w:val="20"/>
          <w:bdr w:val="none" w:sz="0" w:space="0" w:color="auto"/>
          <w:lang w:val="it-IT" w:eastAsia="en-US"/>
          <w14:textOutline w14:w="0" w14:cap="rnd" w14:cmpd="sng" w14:algn="ctr">
            <w14:noFill/>
            <w14:prstDash w14:val="solid"/>
            <w14:bevel/>
          </w14:textOutline>
        </w:rPr>
      </w:pPr>
    </w:p>
    <w:p w14:paraId="1CB8DCD0" w14:textId="4AB456D9" w:rsidR="004C7BE7" w:rsidRPr="00873ED3" w:rsidRDefault="008F6DB2" w:rsidP="004C7BE7">
      <w:pPr>
        <w:pStyle w:val="Text"/>
        <w:rPr>
          <w:rFonts w:ascii="Arial" w:eastAsiaTheme="minorHAnsi" w:hAnsi="Arial" w:cs="Arial"/>
          <w:iCs/>
          <w:color w:val="auto"/>
          <w:sz w:val="20"/>
          <w:szCs w:val="20"/>
          <w:bdr w:val="none" w:sz="0" w:space="0" w:color="auto"/>
          <w:lang w:val="it-IT" w:eastAsia="en-US"/>
          <w14:textOutline w14:w="0" w14:cap="rnd" w14:cmpd="sng" w14:algn="ctr">
            <w14:noFill/>
            <w14:prstDash w14:val="solid"/>
            <w14:bevel/>
          </w14:textOutline>
        </w:rPr>
      </w:pPr>
      <w:r w:rsidRPr="00873ED3">
        <w:rPr>
          <w:rFonts w:ascii="Arial" w:eastAsiaTheme="minorHAnsi" w:hAnsi="Arial" w:cs="Arial"/>
          <w:iCs/>
          <w:color w:val="auto"/>
          <w:sz w:val="20"/>
          <w:szCs w:val="20"/>
          <w:bdr w:val="none" w:sz="0" w:space="0" w:color="auto"/>
          <w:lang w:val="it-IT" w:eastAsia="en-US"/>
          <w14:textOutline w14:w="0" w14:cap="rnd" w14:cmpd="sng" w14:algn="ctr">
            <w14:noFill/>
            <w14:prstDash w14:val="solid"/>
            <w14:bevel/>
          </w14:textOutline>
        </w:rPr>
        <w:t xml:space="preserve">Al 9 dicembre </w:t>
      </w:r>
      <w:r w:rsidR="00873ED3">
        <w:rPr>
          <w:rFonts w:ascii="Arial" w:eastAsiaTheme="minorHAnsi" w:hAnsi="Arial" w:cs="Arial"/>
          <w:iCs/>
          <w:color w:val="auto"/>
          <w:sz w:val="20"/>
          <w:szCs w:val="20"/>
          <w:bdr w:val="none" w:sz="0" w:space="0" w:color="auto"/>
          <w:lang w:val="it-IT" w:eastAsia="en-US"/>
          <w14:textOutline w14:w="0" w14:cap="rnd" w14:cmpd="sng" w14:algn="ctr">
            <w14:noFill/>
            <w14:prstDash w14:val="solid"/>
            <w14:bevel/>
          </w14:textOutline>
        </w:rPr>
        <w:t>si terrà</w:t>
      </w:r>
      <w:r w:rsidRPr="00873ED3">
        <w:rPr>
          <w:rFonts w:ascii="Arial" w:eastAsiaTheme="minorHAnsi" w:hAnsi="Arial" w:cs="Arial"/>
          <w:iCs/>
          <w:color w:val="auto"/>
          <w:sz w:val="20"/>
          <w:szCs w:val="20"/>
          <w:bdr w:val="none" w:sz="0" w:space="0" w:color="auto"/>
          <w:lang w:val="it-IT" w:eastAsia="en-US"/>
          <w14:textOutline w14:w="0" w14:cap="rnd" w14:cmpd="sng" w14:algn="ctr">
            <w14:noFill/>
            <w14:prstDash w14:val="solid"/>
            <w14:bevel/>
          </w14:textOutline>
        </w:rPr>
        <w:t xml:space="preserve"> la ventesima </w:t>
      </w:r>
      <w:r w:rsidR="00873ED3">
        <w:rPr>
          <w:rFonts w:ascii="Arial" w:eastAsiaTheme="minorHAnsi" w:hAnsi="Arial" w:cs="Arial"/>
          <w:iCs/>
          <w:color w:val="auto"/>
          <w:sz w:val="20"/>
          <w:szCs w:val="20"/>
          <w:bdr w:val="none" w:sz="0" w:space="0" w:color="auto"/>
          <w:lang w:val="it-IT" w:eastAsia="en-US"/>
          <w14:textOutline w14:w="0" w14:cap="rnd" w14:cmpd="sng" w14:algn="ctr">
            <w14:noFill/>
            <w14:prstDash w14:val="solid"/>
            <w14:bevel/>
          </w14:textOutline>
        </w:rPr>
        <w:t>edizione del</w:t>
      </w:r>
      <w:r w:rsidRPr="00873ED3">
        <w:rPr>
          <w:rFonts w:ascii="Arial" w:eastAsiaTheme="minorHAnsi" w:hAnsi="Arial" w:cs="Arial"/>
          <w:iCs/>
          <w:color w:val="auto"/>
          <w:sz w:val="20"/>
          <w:szCs w:val="20"/>
          <w:bdr w:val="none" w:sz="0" w:space="0" w:color="auto"/>
          <w:lang w:val="it-IT" w:eastAsia="en-US"/>
          <w14:textOutline w14:w="0" w14:cap="rnd" w14:cmpd="sng" w14:algn="ctr">
            <w14:noFill/>
            <w14:prstDash w14:val="solid"/>
            <w14:bevel/>
          </w14:textOutline>
        </w:rPr>
        <w:t xml:space="preserve"> mercat</w:t>
      </w:r>
      <w:r w:rsidR="009A753A" w:rsidRPr="00873ED3">
        <w:rPr>
          <w:rFonts w:ascii="Arial" w:eastAsiaTheme="minorHAnsi" w:hAnsi="Arial" w:cs="Arial"/>
          <w:iCs/>
          <w:color w:val="auto"/>
          <w:sz w:val="20"/>
          <w:szCs w:val="20"/>
          <w:bdr w:val="none" w:sz="0" w:space="0" w:color="auto"/>
          <w:lang w:val="it-IT" w:eastAsia="en-US"/>
          <w14:textOutline w14:w="0" w14:cap="rnd" w14:cmpd="sng" w14:algn="ctr">
            <w14:noFill/>
            <w14:prstDash w14:val="solid"/>
            <w14:bevel/>
          </w14:textOutline>
        </w:rPr>
        <w:t>ino</w:t>
      </w:r>
      <w:r w:rsidR="004C7BE7" w:rsidRPr="00873ED3">
        <w:rPr>
          <w:rFonts w:ascii="Arial" w:eastAsiaTheme="minorHAnsi" w:hAnsi="Arial" w:cs="Arial"/>
          <w:iCs/>
          <w:color w:val="auto"/>
          <w:sz w:val="20"/>
          <w:szCs w:val="20"/>
          <w:bdr w:val="none" w:sz="0" w:space="0" w:color="auto"/>
          <w:lang w:val="it-IT" w:eastAsia="en-US"/>
          <w14:textOutline w14:w="0" w14:cap="rnd" w14:cmpd="sng" w14:algn="ctr">
            <w14:noFill/>
            <w14:prstDash w14:val="solid"/>
            <w14:bevel/>
          </w14:textOutline>
        </w:rPr>
        <w:t xml:space="preserve"> di Natale della Br</w:t>
      </w:r>
      <w:r w:rsidRPr="00873ED3">
        <w:rPr>
          <w:rFonts w:ascii="Arial" w:eastAsiaTheme="minorHAnsi" w:hAnsi="Arial" w:cs="Arial"/>
          <w:iCs/>
          <w:color w:val="auto"/>
          <w:sz w:val="20"/>
          <w:szCs w:val="20"/>
          <w:bdr w:val="none" w:sz="0" w:space="0" w:color="auto"/>
          <w:lang w:val="it-IT" w:eastAsia="en-US"/>
          <w14:textOutline w14:w="0" w14:cap="rnd" w14:cmpd="sng" w14:algn="ctr">
            <w14:noFill/>
            <w14:prstDash w14:val="solid"/>
            <w14:bevel/>
          </w14:textOutline>
        </w:rPr>
        <w:t xml:space="preserve">egaglia. </w:t>
      </w:r>
      <w:r w:rsidR="009A753A" w:rsidRPr="00873ED3">
        <w:rPr>
          <w:rFonts w:ascii="Arial" w:eastAsiaTheme="minorHAnsi" w:hAnsi="Arial" w:cs="Arial"/>
          <w:iCs/>
          <w:color w:val="auto"/>
          <w:sz w:val="20"/>
          <w:szCs w:val="20"/>
          <w:bdr w:val="none" w:sz="0" w:space="0" w:color="auto"/>
          <w:lang w:val="it-IT" w:eastAsia="en-US"/>
          <w14:textOutline w14:w="0" w14:cap="rnd" w14:cmpd="sng" w14:algn="ctr">
            <w14:noFill/>
            <w14:prstDash w14:val="solid"/>
            <w14:bevel/>
          </w14:textOutline>
        </w:rPr>
        <w:t xml:space="preserve">Il mercato, </w:t>
      </w:r>
      <w:r w:rsidR="00873ED3">
        <w:rPr>
          <w:rFonts w:ascii="Arial" w:eastAsiaTheme="minorHAnsi" w:hAnsi="Arial" w:cs="Arial"/>
          <w:iCs/>
          <w:color w:val="auto"/>
          <w:sz w:val="20"/>
          <w:szCs w:val="20"/>
          <w:bdr w:val="none" w:sz="0" w:space="0" w:color="auto"/>
          <w:lang w:val="it-IT" w:eastAsia="en-US"/>
          <w14:textOutline w14:w="0" w14:cap="rnd" w14:cmpd="sng" w14:algn="ctr">
            <w14:noFill/>
            <w14:prstDash w14:val="solid"/>
            <w14:bevel/>
          </w14:textOutline>
        </w:rPr>
        <w:t>splendidamente decorato</w:t>
      </w:r>
      <w:r w:rsidR="004061D2" w:rsidRPr="00873ED3">
        <w:rPr>
          <w:rFonts w:ascii="Arial" w:eastAsiaTheme="minorHAnsi" w:hAnsi="Arial" w:cs="Arial"/>
          <w:iCs/>
          <w:color w:val="auto"/>
          <w:sz w:val="20"/>
          <w:szCs w:val="20"/>
          <w:bdr w:val="none" w:sz="0" w:space="0" w:color="auto"/>
          <w:lang w:val="it-IT" w:eastAsia="en-US"/>
          <w14:textOutline w14:w="0" w14:cap="rnd" w14:cmpd="sng" w14:algn="ctr">
            <w14:noFill/>
            <w14:prstDash w14:val="solid"/>
            <w14:bevel/>
          </w14:textOutline>
        </w:rPr>
        <w:t xml:space="preserve">, </w:t>
      </w:r>
      <w:r w:rsidR="009A753A" w:rsidRPr="00873ED3">
        <w:rPr>
          <w:rFonts w:ascii="Arial" w:eastAsiaTheme="minorHAnsi" w:hAnsi="Arial" w:cs="Arial"/>
          <w:iCs/>
          <w:color w:val="auto"/>
          <w:sz w:val="20"/>
          <w:szCs w:val="20"/>
          <w:bdr w:val="none" w:sz="0" w:space="0" w:color="auto"/>
          <w:lang w:val="it-IT" w:eastAsia="en-US"/>
          <w14:textOutline w14:w="0" w14:cap="rnd" w14:cmpd="sng" w14:algn="ctr">
            <w14:noFill/>
            <w14:prstDash w14:val="solid"/>
            <w14:bevel/>
          </w14:textOutline>
        </w:rPr>
        <w:t xml:space="preserve">ha luogo nel </w:t>
      </w:r>
      <w:r w:rsidR="004C7BE7" w:rsidRPr="00873ED3">
        <w:rPr>
          <w:rFonts w:ascii="Arial" w:eastAsiaTheme="minorHAnsi" w:hAnsi="Arial" w:cs="Arial"/>
          <w:iCs/>
          <w:color w:val="auto"/>
          <w:sz w:val="20"/>
          <w:szCs w:val="20"/>
          <w:bdr w:val="none" w:sz="0" w:space="0" w:color="auto"/>
          <w:lang w:val="it-IT" w:eastAsia="en-US"/>
          <w14:textOutline w14:w="0" w14:cap="rnd" w14:cmpd="sng" w14:algn="ctr">
            <w14:noFill/>
            <w14:prstDash w14:val="solid"/>
            <w14:bevel/>
          </w14:textOutline>
        </w:rPr>
        <w:t>centro de</w:t>
      </w:r>
      <w:r w:rsidR="009A753A" w:rsidRPr="00873ED3">
        <w:rPr>
          <w:rFonts w:ascii="Arial" w:eastAsiaTheme="minorHAnsi" w:hAnsi="Arial" w:cs="Arial"/>
          <w:iCs/>
          <w:color w:val="auto"/>
          <w:sz w:val="20"/>
          <w:szCs w:val="20"/>
          <w:bdr w:val="none" w:sz="0" w:space="0" w:color="auto"/>
          <w:lang w:val="it-IT" w:eastAsia="en-US"/>
          <w14:textOutline w14:w="0" w14:cap="rnd" w14:cmpd="sng" w14:algn="ctr">
            <w14:noFill/>
            <w14:prstDash w14:val="solid"/>
            <w14:bevel/>
          </w14:textOutline>
        </w:rPr>
        <w:t xml:space="preserve">l paese di </w:t>
      </w:r>
      <w:proofErr w:type="spellStart"/>
      <w:r w:rsidR="009A753A" w:rsidRPr="00873ED3">
        <w:rPr>
          <w:rFonts w:ascii="Arial" w:eastAsiaTheme="minorHAnsi" w:hAnsi="Arial" w:cs="Arial"/>
          <w:iCs/>
          <w:color w:val="auto"/>
          <w:sz w:val="20"/>
          <w:szCs w:val="20"/>
          <w:bdr w:val="none" w:sz="0" w:space="0" w:color="auto"/>
          <w:lang w:val="it-IT" w:eastAsia="en-US"/>
          <w14:textOutline w14:w="0" w14:cap="rnd" w14:cmpd="sng" w14:algn="ctr">
            <w14:noFill/>
            <w14:prstDash w14:val="solid"/>
            <w14:bevel/>
          </w14:textOutline>
        </w:rPr>
        <w:t>Vicosoprano</w:t>
      </w:r>
      <w:proofErr w:type="spellEnd"/>
      <w:r w:rsidR="009A753A" w:rsidRPr="00873ED3">
        <w:rPr>
          <w:rFonts w:ascii="Arial" w:eastAsiaTheme="minorHAnsi" w:hAnsi="Arial" w:cs="Arial"/>
          <w:iCs/>
          <w:color w:val="auto"/>
          <w:sz w:val="20"/>
          <w:szCs w:val="20"/>
          <w:bdr w:val="none" w:sz="0" w:space="0" w:color="auto"/>
          <w:lang w:val="it-IT" w:eastAsia="en-US"/>
          <w14:textOutline w14:w="0" w14:cap="rnd" w14:cmpd="sng" w14:algn="ctr">
            <w14:noFill/>
            <w14:prstDash w14:val="solid"/>
            <w14:bevel/>
          </w14:textOutline>
        </w:rPr>
        <w:t xml:space="preserve"> </w:t>
      </w:r>
      <w:r w:rsidR="004C7BE7" w:rsidRPr="00873ED3">
        <w:rPr>
          <w:rFonts w:ascii="Arial" w:eastAsiaTheme="minorHAnsi" w:hAnsi="Arial" w:cs="Arial"/>
          <w:iCs/>
          <w:color w:val="auto"/>
          <w:sz w:val="20"/>
          <w:szCs w:val="20"/>
          <w:bdr w:val="none" w:sz="0" w:space="0" w:color="auto"/>
          <w:lang w:val="it-IT" w:eastAsia="en-US"/>
          <w14:textOutline w14:w="0" w14:cap="rnd" w14:cmpd="sng" w14:algn="ctr">
            <w14:noFill/>
            <w14:prstDash w14:val="solid"/>
            <w14:bevel/>
          </w14:textOutline>
        </w:rPr>
        <w:t xml:space="preserve">il venerdì sera dalle ore 17.00 alle 21.00. </w:t>
      </w:r>
    </w:p>
    <w:p w14:paraId="525EAABA" w14:textId="77777777" w:rsidR="00A11A00" w:rsidRPr="00873ED3" w:rsidRDefault="00A11A00" w:rsidP="004C7BE7">
      <w:pPr>
        <w:pStyle w:val="Text"/>
        <w:rPr>
          <w:rFonts w:ascii="Arial" w:eastAsiaTheme="minorHAnsi" w:hAnsi="Arial" w:cs="Arial"/>
          <w:iCs/>
          <w:color w:val="auto"/>
          <w:sz w:val="20"/>
          <w:szCs w:val="20"/>
          <w:bdr w:val="none" w:sz="0" w:space="0" w:color="auto"/>
          <w:lang w:val="it-IT" w:eastAsia="en-US"/>
          <w14:textOutline w14:w="0" w14:cap="rnd" w14:cmpd="sng" w14:algn="ctr">
            <w14:noFill/>
            <w14:prstDash w14:val="solid"/>
            <w14:bevel/>
          </w14:textOutline>
        </w:rPr>
      </w:pPr>
    </w:p>
    <w:p w14:paraId="7AFBCE8E" w14:textId="75C820C0" w:rsidR="004C7BE7" w:rsidRPr="00873ED3" w:rsidRDefault="009A753A" w:rsidP="004C7BE7">
      <w:pPr>
        <w:pStyle w:val="Text"/>
        <w:rPr>
          <w:rFonts w:ascii="Arial" w:eastAsiaTheme="minorHAnsi" w:hAnsi="Arial" w:cs="Arial"/>
          <w:iCs/>
          <w:color w:val="auto"/>
          <w:sz w:val="20"/>
          <w:szCs w:val="20"/>
          <w:bdr w:val="none" w:sz="0" w:space="0" w:color="auto"/>
          <w:lang w:val="it-IT" w:eastAsia="en-US"/>
          <w14:textOutline w14:w="0" w14:cap="rnd" w14:cmpd="sng" w14:algn="ctr">
            <w14:noFill/>
            <w14:prstDash w14:val="solid"/>
            <w14:bevel/>
          </w14:textOutline>
        </w:rPr>
      </w:pPr>
      <w:r w:rsidRPr="00873ED3">
        <w:rPr>
          <w:rFonts w:ascii="Arial" w:eastAsiaTheme="minorHAnsi" w:hAnsi="Arial" w:cs="Arial"/>
          <w:iCs/>
          <w:color w:val="auto"/>
          <w:sz w:val="20"/>
          <w:szCs w:val="20"/>
          <w:bdr w:val="none" w:sz="0" w:space="0" w:color="auto"/>
          <w:lang w:val="it-IT" w:eastAsia="en-US"/>
          <w14:textOutline w14:w="0" w14:cap="rnd" w14:cmpd="sng" w14:algn="ctr">
            <w14:noFill/>
            <w14:prstDash w14:val="solid"/>
            <w14:bevel/>
          </w14:textOutline>
        </w:rPr>
        <w:t xml:space="preserve">Ben 30 bancarelle, </w:t>
      </w:r>
      <w:r w:rsidR="004C7BE7" w:rsidRPr="00873ED3">
        <w:rPr>
          <w:rFonts w:ascii="Arial" w:eastAsiaTheme="minorHAnsi" w:hAnsi="Arial" w:cs="Arial"/>
          <w:iCs/>
          <w:color w:val="auto"/>
          <w:sz w:val="20"/>
          <w:szCs w:val="20"/>
          <w:bdr w:val="none" w:sz="0" w:space="0" w:color="auto"/>
          <w:lang w:val="it-IT" w:eastAsia="en-US"/>
          <w14:textOutline w14:w="0" w14:cap="rnd" w14:cmpd="sng" w14:algn="ctr">
            <w14:noFill/>
            <w14:prstDash w14:val="solid"/>
            <w14:bevel/>
          </w14:textOutline>
        </w:rPr>
        <w:t xml:space="preserve">offrono specialità locali e artigianato della regione. </w:t>
      </w:r>
      <w:r w:rsidR="00FA39AF" w:rsidRPr="00873ED3">
        <w:rPr>
          <w:rFonts w:ascii="Arial" w:eastAsiaTheme="minorHAnsi" w:hAnsi="Arial" w:cs="Arial"/>
          <w:iCs/>
          <w:color w:val="auto"/>
          <w:sz w:val="20"/>
          <w:szCs w:val="20"/>
          <w:bdr w:val="none" w:sz="0" w:space="0" w:color="auto"/>
          <w:lang w:val="it-IT" w:eastAsia="en-US"/>
          <w14:textOutline w14:w="0" w14:cap="rnd" w14:cmpd="sng" w14:algn="ctr">
            <w14:noFill/>
            <w14:prstDash w14:val="solid"/>
            <w14:bevel/>
          </w14:textOutline>
        </w:rPr>
        <w:t>Oltre a m</w:t>
      </w:r>
      <w:r w:rsidR="004C7BE7" w:rsidRPr="00873ED3">
        <w:rPr>
          <w:rFonts w:ascii="Arial" w:eastAsiaTheme="minorHAnsi" w:hAnsi="Arial" w:cs="Arial"/>
          <w:iCs/>
          <w:color w:val="auto"/>
          <w:sz w:val="20"/>
          <w:szCs w:val="20"/>
          <w:bdr w:val="none" w:sz="0" w:space="0" w:color="auto"/>
          <w:lang w:val="it-IT" w:eastAsia="en-US"/>
          <w14:textOutline w14:w="0" w14:cap="rnd" w14:cmpd="sng" w14:algn="ctr">
            <w14:noFill/>
            <w14:prstDash w14:val="solid"/>
            <w14:bevel/>
          </w14:textOutline>
        </w:rPr>
        <w:t xml:space="preserve">iele, formaggi, </w:t>
      </w:r>
      <w:proofErr w:type="spellStart"/>
      <w:r w:rsidR="004C7BE7" w:rsidRPr="00873ED3">
        <w:rPr>
          <w:rFonts w:ascii="Arial" w:eastAsiaTheme="minorHAnsi" w:hAnsi="Arial" w:cs="Arial"/>
          <w:iCs/>
          <w:color w:val="auto"/>
          <w:sz w:val="20"/>
          <w:szCs w:val="20"/>
          <w:bdr w:val="none" w:sz="0" w:space="0" w:color="auto"/>
          <w:lang w:val="it-IT" w:eastAsia="en-US"/>
          <w14:textOutline w14:w="0" w14:cap="rnd" w14:cmpd="sng" w14:algn="ctr">
            <w14:noFill/>
            <w14:prstDash w14:val="solid"/>
            <w14:bevel/>
          </w14:textOutline>
        </w:rPr>
        <w:t>salametti</w:t>
      </w:r>
      <w:proofErr w:type="spellEnd"/>
      <w:r w:rsidR="004C7BE7" w:rsidRPr="00873ED3">
        <w:rPr>
          <w:rFonts w:ascii="Arial" w:eastAsiaTheme="minorHAnsi" w:hAnsi="Arial" w:cs="Arial"/>
          <w:iCs/>
          <w:color w:val="auto"/>
          <w:sz w:val="20"/>
          <w:szCs w:val="20"/>
          <w:bdr w:val="none" w:sz="0" w:space="0" w:color="auto"/>
          <w:lang w:val="it-IT" w:eastAsia="en-US"/>
          <w14:textOutline w14:w="0" w14:cap="rnd" w14:cmpd="sng" w14:algn="ctr">
            <w14:noFill/>
            <w14:prstDash w14:val="solid"/>
            <w14:bevel/>
          </w14:textOutline>
        </w:rPr>
        <w:t xml:space="preserve">, </w:t>
      </w:r>
      <w:r w:rsidR="00873ED3">
        <w:rPr>
          <w:rFonts w:ascii="Arial" w:eastAsiaTheme="minorHAnsi" w:hAnsi="Arial" w:cs="Arial"/>
          <w:iCs/>
          <w:color w:val="auto"/>
          <w:sz w:val="20"/>
          <w:szCs w:val="20"/>
          <w:bdr w:val="none" w:sz="0" w:space="0" w:color="auto"/>
          <w:lang w:val="it-IT" w:eastAsia="en-US"/>
          <w14:textOutline w14:w="0" w14:cap="rnd" w14:cmpd="sng" w14:algn="ctr">
            <w14:noFill/>
            <w14:prstDash w14:val="solid"/>
            <w14:bevel/>
          </w14:textOutline>
        </w:rPr>
        <w:t>dolci e</w:t>
      </w:r>
      <w:r w:rsidR="004C7BE7" w:rsidRPr="00873ED3">
        <w:rPr>
          <w:rFonts w:ascii="Arial" w:eastAsiaTheme="minorHAnsi" w:hAnsi="Arial" w:cs="Arial"/>
          <w:iCs/>
          <w:color w:val="auto"/>
          <w:sz w:val="20"/>
          <w:szCs w:val="20"/>
          <w:bdr w:val="none" w:sz="0" w:space="0" w:color="auto"/>
          <w:lang w:val="it-IT" w:eastAsia="en-US"/>
          <w14:textOutline w14:w="0" w14:cap="rnd" w14:cmpd="sng" w14:algn="ctr">
            <w14:noFill/>
            <w14:prstDash w14:val="solid"/>
            <w14:bevel/>
          </w14:textOutline>
        </w:rPr>
        <w:t xml:space="preserve"> pasta </w:t>
      </w:r>
      <w:r w:rsidR="00873ED3">
        <w:rPr>
          <w:rFonts w:ascii="Arial" w:eastAsiaTheme="minorHAnsi" w:hAnsi="Arial" w:cs="Arial"/>
          <w:iCs/>
          <w:color w:val="auto"/>
          <w:sz w:val="20"/>
          <w:szCs w:val="20"/>
          <w:bdr w:val="none" w:sz="0" w:space="0" w:color="auto"/>
          <w:lang w:val="it-IT" w:eastAsia="en-US"/>
          <w14:textOutline w14:w="0" w14:cap="rnd" w14:cmpd="sng" w14:algn="ctr">
            <w14:noFill/>
            <w14:prstDash w14:val="solid"/>
            <w14:bevel/>
          </w14:textOutline>
        </w:rPr>
        <w:t xml:space="preserve">a base </w:t>
      </w:r>
      <w:r w:rsidR="004C7BE7" w:rsidRPr="00873ED3">
        <w:rPr>
          <w:rFonts w:ascii="Arial" w:eastAsiaTheme="minorHAnsi" w:hAnsi="Arial" w:cs="Arial"/>
          <w:iCs/>
          <w:color w:val="auto"/>
          <w:sz w:val="20"/>
          <w:szCs w:val="20"/>
          <w:bdr w:val="none" w:sz="0" w:space="0" w:color="auto"/>
          <w:lang w:val="it-IT" w:eastAsia="en-US"/>
          <w14:textOutline w14:w="0" w14:cap="rnd" w14:cmpd="sng" w14:algn="ctr">
            <w14:noFill/>
            <w14:prstDash w14:val="solid"/>
            <w14:bevel/>
          </w14:textOutline>
        </w:rPr>
        <w:t>di far</w:t>
      </w:r>
      <w:r w:rsidR="00FA39AF" w:rsidRPr="00873ED3">
        <w:rPr>
          <w:rFonts w:ascii="Arial" w:eastAsiaTheme="minorHAnsi" w:hAnsi="Arial" w:cs="Arial"/>
          <w:iCs/>
          <w:color w:val="auto"/>
          <w:sz w:val="20"/>
          <w:szCs w:val="20"/>
          <w:bdr w:val="none" w:sz="0" w:space="0" w:color="auto"/>
          <w:lang w:val="it-IT" w:eastAsia="en-US"/>
          <w14:textOutline w14:w="0" w14:cap="rnd" w14:cmpd="sng" w14:algn="ctr">
            <w14:noFill/>
            <w14:prstDash w14:val="solid"/>
            <w14:bevel/>
          </w14:textOutline>
        </w:rPr>
        <w:t xml:space="preserve">ina di castagne </w:t>
      </w:r>
      <w:r w:rsidR="00873ED3">
        <w:rPr>
          <w:rFonts w:ascii="Arial" w:eastAsiaTheme="minorHAnsi" w:hAnsi="Arial" w:cs="Arial"/>
          <w:iCs/>
          <w:color w:val="auto"/>
          <w:sz w:val="20"/>
          <w:szCs w:val="20"/>
          <w:bdr w:val="none" w:sz="0" w:space="0" w:color="auto"/>
          <w:lang w:val="it-IT" w:eastAsia="en-US"/>
          <w14:textOutline w14:w="0" w14:cap="rnd" w14:cmpd="sng" w14:algn="ctr">
            <w14:noFill/>
            <w14:prstDash w14:val="solid"/>
            <w14:bevel/>
          </w14:textOutline>
        </w:rPr>
        <w:t>troverete</w:t>
      </w:r>
      <w:r w:rsidR="00FA39AF" w:rsidRPr="00873ED3">
        <w:rPr>
          <w:rFonts w:ascii="Arial" w:eastAsiaTheme="minorHAnsi" w:hAnsi="Arial" w:cs="Arial"/>
          <w:iCs/>
          <w:color w:val="auto"/>
          <w:sz w:val="20"/>
          <w:szCs w:val="20"/>
          <w:bdr w:val="none" w:sz="0" w:space="0" w:color="auto"/>
          <w:lang w:val="it-IT" w:eastAsia="en-US"/>
          <w14:textOutline w14:w="0" w14:cap="rnd" w14:cmpd="sng" w14:algn="ctr">
            <w14:noFill/>
            <w14:prstDash w14:val="solid"/>
            <w14:bevel/>
          </w14:textOutline>
        </w:rPr>
        <w:t xml:space="preserve"> </w:t>
      </w:r>
      <w:r w:rsidR="004C7BE7" w:rsidRPr="00873ED3">
        <w:rPr>
          <w:rFonts w:ascii="Arial" w:eastAsiaTheme="minorHAnsi" w:hAnsi="Arial" w:cs="Arial"/>
          <w:iCs/>
          <w:color w:val="auto"/>
          <w:sz w:val="20"/>
          <w:szCs w:val="20"/>
          <w:bdr w:val="none" w:sz="0" w:space="0" w:color="auto"/>
          <w:lang w:val="it-IT" w:eastAsia="en-US"/>
          <w14:textOutline w14:w="0" w14:cap="rnd" w14:cmpd="sng" w14:algn="ctr">
            <w14:noFill/>
            <w14:prstDash w14:val="solid"/>
            <w14:bevel/>
          </w14:textOutline>
        </w:rPr>
        <w:t xml:space="preserve">ceramiche, prodotti </w:t>
      </w:r>
      <w:r w:rsidR="00166A40" w:rsidRPr="00873ED3">
        <w:rPr>
          <w:rFonts w:ascii="Arial" w:eastAsiaTheme="minorHAnsi" w:hAnsi="Arial" w:cs="Arial"/>
          <w:iCs/>
          <w:color w:val="auto"/>
          <w:sz w:val="20"/>
          <w:szCs w:val="20"/>
          <w:bdr w:val="none" w:sz="0" w:space="0" w:color="auto"/>
          <w:lang w:val="it-IT" w:eastAsia="en-US"/>
          <w14:textOutline w14:w="0" w14:cap="rnd" w14:cmpd="sng" w14:algn="ctr">
            <w14:noFill/>
            <w14:prstDash w14:val="solid"/>
            <w14:bevel/>
          </w14:textOutline>
        </w:rPr>
        <w:t>per la cura del corpo, maglieria, giocattoli in legno e</w:t>
      </w:r>
      <w:r w:rsidR="00873ED3">
        <w:rPr>
          <w:rFonts w:ascii="Arial" w:eastAsiaTheme="minorHAnsi" w:hAnsi="Arial" w:cs="Arial"/>
          <w:iCs/>
          <w:color w:val="auto"/>
          <w:sz w:val="20"/>
          <w:szCs w:val="20"/>
          <w:bdr w:val="none" w:sz="0" w:space="0" w:color="auto"/>
          <w:lang w:val="it-IT" w:eastAsia="en-US"/>
          <w14:textOutline w14:w="0" w14:cap="rnd" w14:cmpd="sng" w14:algn="ctr">
            <w14:noFill/>
            <w14:prstDash w14:val="solid"/>
            <w14:bevel/>
          </w14:textOutline>
        </w:rPr>
        <w:t xml:space="preserve"> molto</w:t>
      </w:r>
      <w:r w:rsidR="00166A40" w:rsidRPr="00873ED3">
        <w:rPr>
          <w:rFonts w:ascii="Arial" w:eastAsiaTheme="minorHAnsi" w:hAnsi="Arial" w:cs="Arial"/>
          <w:iCs/>
          <w:color w:val="auto"/>
          <w:sz w:val="20"/>
          <w:szCs w:val="20"/>
          <w:bdr w:val="none" w:sz="0" w:space="0" w:color="auto"/>
          <w:lang w:val="it-IT" w:eastAsia="en-US"/>
          <w14:textOutline w14:w="0" w14:cap="rnd" w14:cmpd="sng" w14:algn="ctr">
            <w14:noFill/>
            <w14:prstDash w14:val="solid"/>
            <w14:bevel/>
          </w14:textOutline>
        </w:rPr>
        <w:t xml:space="preserve"> </w:t>
      </w:r>
      <w:r w:rsidR="004C7BE7" w:rsidRPr="00873ED3">
        <w:rPr>
          <w:rFonts w:ascii="Arial" w:eastAsiaTheme="minorHAnsi" w:hAnsi="Arial" w:cs="Arial"/>
          <w:iCs/>
          <w:color w:val="auto"/>
          <w:sz w:val="20"/>
          <w:szCs w:val="20"/>
          <w:bdr w:val="none" w:sz="0" w:space="0" w:color="auto"/>
          <w:lang w:val="it-IT" w:eastAsia="en-US"/>
          <w14:textOutline w14:w="0" w14:cap="rnd" w14:cmpd="sng" w14:algn="ctr">
            <w14:noFill/>
            <w14:prstDash w14:val="solid"/>
            <w14:bevel/>
          </w14:textOutline>
        </w:rPr>
        <w:t>altro</w:t>
      </w:r>
      <w:r w:rsidR="00166A40" w:rsidRPr="00873ED3">
        <w:rPr>
          <w:rFonts w:ascii="Arial" w:eastAsiaTheme="minorHAnsi" w:hAnsi="Arial" w:cs="Arial"/>
          <w:iCs/>
          <w:color w:val="auto"/>
          <w:sz w:val="20"/>
          <w:szCs w:val="20"/>
          <w:bdr w:val="none" w:sz="0" w:space="0" w:color="auto"/>
          <w:lang w:val="it-IT" w:eastAsia="en-US"/>
          <w14:textOutline w14:w="0" w14:cap="rnd" w14:cmpd="sng" w14:algn="ctr">
            <w14:noFill/>
            <w14:prstDash w14:val="solid"/>
            <w14:bevel/>
          </w14:textOutline>
        </w:rPr>
        <w:t xml:space="preserve"> ancora</w:t>
      </w:r>
      <w:r w:rsidR="004C7BE7" w:rsidRPr="00873ED3">
        <w:rPr>
          <w:rFonts w:ascii="Arial" w:eastAsiaTheme="minorHAnsi" w:hAnsi="Arial" w:cs="Arial"/>
          <w:iCs/>
          <w:color w:val="auto"/>
          <w:sz w:val="20"/>
          <w:szCs w:val="20"/>
          <w:bdr w:val="none" w:sz="0" w:space="0" w:color="auto"/>
          <w:lang w:val="it-IT" w:eastAsia="en-US"/>
          <w14:textOutline w14:w="0" w14:cap="rnd" w14:cmpd="sng" w14:algn="ctr">
            <w14:noFill/>
            <w14:prstDash w14:val="solid"/>
            <w14:bevel/>
          </w14:textOutline>
        </w:rPr>
        <w:t xml:space="preserve">. </w:t>
      </w:r>
    </w:p>
    <w:p w14:paraId="14C89197" w14:textId="77777777" w:rsidR="00A11A00" w:rsidRPr="00873ED3" w:rsidRDefault="00A11A00" w:rsidP="004C7BE7">
      <w:pPr>
        <w:pStyle w:val="Text"/>
        <w:rPr>
          <w:rFonts w:ascii="Arial" w:eastAsiaTheme="minorHAnsi" w:hAnsi="Arial" w:cs="Arial"/>
          <w:iCs/>
          <w:color w:val="auto"/>
          <w:sz w:val="20"/>
          <w:szCs w:val="20"/>
          <w:bdr w:val="none" w:sz="0" w:space="0" w:color="auto"/>
          <w:lang w:val="it-IT" w:eastAsia="en-US"/>
          <w14:textOutline w14:w="0" w14:cap="rnd" w14:cmpd="sng" w14:algn="ctr">
            <w14:noFill/>
            <w14:prstDash w14:val="solid"/>
            <w14:bevel/>
          </w14:textOutline>
        </w:rPr>
      </w:pPr>
    </w:p>
    <w:p w14:paraId="29302A3A" w14:textId="27BD226C" w:rsidR="004C7BE7" w:rsidRPr="00873ED3" w:rsidRDefault="00166A40" w:rsidP="004C7BE7">
      <w:pPr>
        <w:pStyle w:val="Text"/>
        <w:rPr>
          <w:rFonts w:ascii="Arial" w:eastAsiaTheme="minorHAnsi" w:hAnsi="Arial" w:cs="Arial"/>
          <w:iCs/>
          <w:color w:val="auto"/>
          <w:sz w:val="20"/>
          <w:szCs w:val="20"/>
          <w:bdr w:val="none" w:sz="0" w:space="0" w:color="auto"/>
          <w:lang w:val="it-IT" w:eastAsia="en-US"/>
          <w14:textOutline w14:w="0" w14:cap="rnd" w14:cmpd="sng" w14:algn="ctr">
            <w14:noFill/>
            <w14:prstDash w14:val="solid"/>
            <w14:bevel/>
          </w14:textOutline>
        </w:rPr>
      </w:pPr>
      <w:r w:rsidRPr="00873ED3">
        <w:rPr>
          <w:rFonts w:ascii="Arial" w:eastAsiaTheme="minorHAnsi" w:hAnsi="Arial" w:cs="Arial"/>
          <w:iCs/>
          <w:color w:val="auto"/>
          <w:sz w:val="20"/>
          <w:szCs w:val="20"/>
          <w:bdr w:val="none" w:sz="0" w:space="0" w:color="auto"/>
          <w:lang w:val="it-IT" w:eastAsia="en-US"/>
          <w14:textOutline w14:w="0" w14:cap="rnd" w14:cmpd="sng" w14:algn="ctr">
            <w14:noFill/>
            <w14:prstDash w14:val="solid"/>
            <w14:bevel/>
          </w14:textOutline>
        </w:rPr>
        <w:t>Per l’occasione</w:t>
      </w:r>
      <w:r w:rsidR="004C7BE7" w:rsidRPr="00873ED3">
        <w:rPr>
          <w:rFonts w:ascii="Arial" w:eastAsiaTheme="minorHAnsi" w:hAnsi="Arial" w:cs="Arial"/>
          <w:iCs/>
          <w:color w:val="auto"/>
          <w:sz w:val="20"/>
          <w:szCs w:val="20"/>
          <w:bdr w:val="none" w:sz="0" w:space="0" w:color="auto"/>
          <w:lang w:val="it-IT" w:eastAsia="en-US"/>
          <w14:textOutline w14:w="0" w14:cap="rnd" w14:cmpd="sng" w14:algn="ctr">
            <w14:noFill/>
            <w14:prstDash w14:val="solid"/>
            <w14:bevel/>
          </w14:textOutline>
        </w:rPr>
        <w:t>, Isabella G</w:t>
      </w:r>
      <w:r w:rsidRPr="00873ED3">
        <w:rPr>
          <w:rFonts w:ascii="Arial" w:eastAsiaTheme="minorHAnsi" w:hAnsi="Arial" w:cs="Arial"/>
          <w:iCs/>
          <w:color w:val="auto"/>
          <w:sz w:val="20"/>
          <w:szCs w:val="20"/>
          <w:bdr w:val="none" w:sz="0" w:space="0" w:color="auto"/>
          <w:lang w:val="it-IT" w:eastAsia="en-US"/>
          <w14:textOutline w14:w="0" w14:cap="rnd" w14:cmpd="sng" w14:algn="ctr">
            <w14:noFill/>
            <w14:prstDash w14:val="solid"/>
            <w14:bevel/>
          </w14:textOutline>
        </w:rPr>
        <w:t>iacometti aprirà il suo piccolo negozio</w:t>
      </w:r>
      <w:r w:rsidR="006556C1" w:rsidRPr="00873ED3">
        <w:rPr>
          <w:rFonts w:ascii="Arial" w:eastAsiaTheme="minorHAnsi" w:hAnsi="Arial" w:cs="Arial"/>
          <w:iCs/>
          <w:color w:val="auto"/>
          <w:sz w:val="20"/>
          <w:szCs w:val="20"/>
          <w:bdr w:val="none" w:sz="0" w:space="0" w:color="auto"/>
          <w:lang w:val="it-IT" w:eastAsia="en-US"/>
          <w14:textOutline w14:w="0" w14:cap="rnd" w14:cmpd="sng" w14:algn="ctr">
            <w14:noFill/>
            <w14:prstDash w14:val="solid"/>
            <w14:bevel/>
          </w14:textOutline>
        </w:rPr>
        <w:t xml:space="preserve"> ricco di </w:t>
      </w:r>
      <w:r w:rsidR="00873ED3">
        <w:rPr>
          <w:rFonts w:ascii="Arial" w:eastAsiaTheme="minorHAnsi" w:hAnsi="Arial" w:cs="Arial"/>
          <w:iCs/>
          <w:color w:val="auto"/>
          <w:sz w:val="20"/>
          <w:szCs w:val="20"/>
          <w:bdr w:val="none" w:sz="0" w:space="0" w:color="auto"/>
          <w:lang w:val="it-IT" w:eastAsia="en-US"/>
          <w14:textOutline w14:w="0" w14:cap="rnd" w14:cmpd="sng" w14:algn="ctr">
            <w14:noFill/>
            <w14:prstDash w14:val="solid"/>
            <w14:bevel/>
          </w14:textOutline>
        </w:rPr>
        <w:t xml:space="preserve">idee regalo </w:t>
      </w:r>
      <w:r w:rsidR="006556C1" w:rsidRPr="00873ED3">
        <w:rPr>
          <w:rFonts w:ascii="Arial" w:eastAsiaTheme="minorHAnsi" w:hAnsi="Arial" w:cs="Arial"/>
          <w:iCs/>
          <w:color w:val="auto"/>
          <w:sz w:val="20"/>
          <w:szCs w:val="20"/>
          <w:bdr w:val="none" w:sz="0" w:space="0" w:color="auto"/>
          <w:lang w:val="it-IT" w:eastAsia="en-US"/>
          <w14:textOutline w14:w="0" w14:cap="rnd" w14:cmpd="sng" w14:algn="ctr">
            <w14:noFill/>
            <w14:prstDash w14:val="solid"/>
            <w14:bevel/>
          </w14:textOutline>
        </w:rPr>
        <w:t>e Monika Müller accoglierà tutti</w:t>
      </w:r>
      <w:r w:rsidR="004C7BE7" w:rsidRPr="00873ED3">
        <w:rPr>
          <w:rFonts w:ascii="Arial" w:eastAsiaTheme="minorHAnsi" w:hAnsi="Arial" w:cs="Arial"/>
          <w:iCs/>
          <w:color w:val="auto"/>
          <w:sz w:val="20"/>
          <w:szCs w:val="20"/>
          <w:bdr w:val="none" w:sz="0" w:space="0" w:color="auto"/>
          <w:lang w:val="it-IT" w:eastAsia="en-US"/>
          <w14:textOutline w14:w="0" w14:cap="rnd" w14:cmpd="sng" w14:algn="ctr">
            <w14:noFill/>
            <w14:prstDash w14:val="solid"/>
            <w14:bevel/>
          </w14:textOutline>
        </w:rPr>
        <w:t xml:space="preserve"> nella sua Vitto </w:t>
      </w:r>
      <w:proofErr w:type="spellStart"/>
      <w:r w:rsidR="004C7BE7" w:rsidRPr="00873ED3">
        <w:rPr>
          <w:rFonts w:ascii="Arial" w:eastAsiaTheme="minorHAnsi" w:hAnsi="Arial" w:cs="Arial"/>
          <w:iCs/>
          <w:color w:val="auto"/>
          <w:sz w:val="20"/>
          <w:szCs w:val="20"/>
          <w:bdr w:val="none" w:sz="0" w:space="0" w:color="auto"/>
          <w:lang w:val="it-IT" w:eastAsia="en-US"/>
          <w14:textOutline w14:w="0" w14:cap="rnd" w14:cmpd="sng" w14:algn="ctr">
            <w14:noFill/>
            <w14:prstDash w14:val="solid"/>
            <w14:bevel/>
          </w14:textOutline>
        </w:rPr>
        <w:t>Manufaktur</w:t>
      </w:r>
      <w:proofErr w:type="spellEnd"/>
      <w:r w:rsidR="00873ED3">
        <w:rPr>
          <w:rFonts w:ascii="Arial" w:eastAsiaTheme="minorHAnsi" w:hAnsi="Arial" w:cs="Arial"/>
          <w:iCs/>
          <w:color w:val="auto"/>
          <w:sz w:val="20"/>
          <w:szCs w:val="20"/>
          <w:bdr w:val="none" w:sz="0" w:space="0" w:color="auto"/>
          <w:lang w:val="it-IT" w:eastAsia="en-US"/>
          <w14:textOutline w14:w="0" w14:cap="rnd" w14:cmpd="sng" w14:algn="ctr">
            <w14:noFill/>
            <w14:prstDash w14:val="solid"/>
            <w14:bevel/>
          </w14:textOutline>
        </w:rPr>
        <w:t xml:space="preserve"> presso l’ex edificio postale</w:t>
      </w:r>
      <w:r w:rsidR="004C7BE7" w:rsidRPr="00873ED3">
        <w:rPr>
          <w:rFonts w:ascii="Arial" w:eastAsiaTheme="minorHAnsi" w:hAnsi="Arial" w:cs="Arial"/>
          <w:iCs/>
          <w:color w:val="auto"/>
          <w:sz w:val="20"/>
          <w:szCs w:val="20"/>
          <w:bdr w:val="none" w:sz="0" w:space="0" w:color="auto"/>
          <w:lang w:val="it-IT" w:eastAsia="en-US"/>
          <w14:textOutline w14:w="0" w14:cap="rnd" w14:cmpd="sng" w14:algn="ctr">
            <w14:noFill/>
            <w14:prstDash w14:val="solid"/>
            <w14:bevel/>
          </w14:textOutline>
        </w:rPr>
        <w:t>.</w:t>
      </w:r>
    </w:p>
    <w:p w14:paraId="524968BE" w14:textId="77777777" w:rsidR="00A11A00" w:rsidRPr="00873ED3" w:rsidRDefault="00A11A00" w:rsidP="004C7BE7">
      <w:pPr>
        <w:pStyle w:val="Text"/>
        <w:rPr>
          <w:rFonts w:ascii="Arial" w:eastAsiaTheme="minorHAnsi" w:hAnsi="Arial" w:cs="Arial"/>
          <w:i/>
          <w:iCs/>
          <w:color w:val="auto"/>
          <w:sz w:val="20"/>
          <w:szCs w:val="20"/>
          <w:bdr w:val="none" w:sz="0" w:space="0" w:color="auto"/>
          <w:lang w:val="it-IT" w:eastAsia="en-US"/>
          <w14:textOutline w14:w="0" w14:cap="rnd" w14:cmpd="sng" w14:algn="ctr">
            <w14:noFill/>
            <w14:prstDash w14:val="solid"/>
            <w14:bevel/>
          </w14:textOutline>
        </w:rPr>
      </w:pPr>
    </w:p>
    <w:p w14:paraId="37D0CAAA" w14:textId="42D1CA48" w:rsidR="004C7BE7" w:rsidRPr="00873ED3" w:rsidRDefault="0042685D" w:rsidP="004C7BE7">
      <w:pPr>
        <w:pStyle w:val="Text"/>
        <w:rPr>
          <w:rFonts w:ascii="Arial" w:eastAsiaTheme="minorHAnsi" w:hAnsi="Arial" w:cs="Arial"/>
          <w:i/>
          <w:iCs/>
          <w:color w:val="auto"/>
          <w:sz w:val="20"/>
          <w:szCs w:val="20"/>
          <w:bdr w:val="none" w:sz="0" w:space="0" w:color="auto"/>
          <w:lang w:val="it-IT" w:eastAsia="en-US"/>
          <w14:textOutline w14:w="0" w14:cap="rnd" w14:cmpd="sng" w14:algn="ctr">
            <w14:noFill/>
            <w14:prstDash w14:val="solid"/>
            <w14:bevel/>
          </w14:textOutline>
        </w:rPr>
      </w:pPr>
      <w:r w:rsidRPr="00873ED3">
        <w:rPr>
          <w:rFonts w:ascii="Arial" w:eastAsiaTheme="minorHAnsi" w:hAnsi="Arial" w:cs="Arial"/>
          <w:i/>
          <w:iCs/>
          <w:color w:val="auto"/>
          <w:sz w:val="20"/>
          <w:szCs w:val="20"/>
          <w:bdr w:val="none" w:sz="0" w:space="0" w:color="auto"/>
          <w:lang w:val="it-IT" w:eastAsia="en-US"/>
          <w14:textOutline w14:w="0" w14:cap="rnd" w14:cmpd="sng" w14:algn="ctr">
            <w14:noFill/>
            <w14:prstDash w14:val="solid"/>
            <w14:bevel/>
          </w14:textOutline>
        </w:rPr>
        <w:t>Culinaria</w:t>
      </w:r>
    </w:p>
    <w:p w14:paraId="3A91F086" w14:textId="77777777" w:rsidR="00A11A00" w:rsidRPr="00873ED3" w:rsidRDefault="00A11A00" w:rsidP="004C7BE7">
      <w:pPr>
        <w:pStyle w:val="Text"/>
        <w:rPr>
          <w:rFonts w:ascii="Arial" w:eastAsiaTheme="minorHAnsi" w:hAnsi="Arial" w:cs="Arial"/>
          <w:i/>
          <w:iCs/>
          <w:color w:val="auto"/>
          <w:sz w:val="20"/>
          <w:szCs w:val="20"/>
          <w:bdr w:val="none" w:sz="0" w:space="0" w:color="auto"/>
          <w:lang w:val="it-IT" w:eastAsia="en-US"/>
          <w14:textOutline w14:w="0" w14:cap="rnd" w14:cmpd="sng" w14:algn="ctr">
            <w14:noFill/>
            <w14:prstDash w14:val="solid"/>
            <w14:bevel/>
          </w14:textOutline>
        </w:rPr>
      </w:pPr>
    </w:p>
    <w:p w14:paraId="0549FB36" w14:textId="3EFF1C80" w:rsidR="0042685D" w:rsidRPr="00873ED3" w:rsidRDefault="0042685D" w:rsidP="00A11A00">
      <w:pPr>
        <w:rPr>
          <w:rFonts w:ascii="Arial" w:hAnsi="Arial" w:cs="Arial"/>
          <w:iCs/>
          <w:sz w:val="20"/>
          <w:szCs w:val="20"/>
          <w:lang w:val="it-IT"/>
        </w:rPr>
      </w:pPr>
      <w:r w:rsidRPr="00873ED3">
        <w:rPr>
          <w:rFonts w:ascii="Arial" w:hAnsi="Arial" w:cs="Arial"/>
          <w:iCs/>
          <w:sz w:val="20"/>
          <w:szCs w:val="20"/>
          <w:lang w:val="it-IT"/>
        </w:rPr>
        <w:t xml:space="preserve">Con una tazza di vin </w:t>
      </w:r>
      <w:proofErr w:type="spellStart"/>
      <w:r w:rsidRPr="00873ED3">
        <w:rPr>
          <w:rFonts w:ascii="Arial" w:hAnsi="Arial" w:cs="Arial"/>
          <w:iCs/>
          <w:sz w:val="20"/>
          <w:szCs w:val="20"/>
          <w:lang w:val="it-IT"/>
        </w:rPr>
        <w:t>brulé</w:t>
      </w:r>
      <w:proofErr w:type="spellEnd"/>
      <w:r w:rsidRPr="00873ED3">
        <w:rPr>
          <w:rFonts w:ascii="Arial" w:hAnsi="Arial" w:cs="Arial"/>
          <w:iCs/>
          <w:sz w:val="20"/>
          <w:szCs w:val="20"/>
          <w:lang w:val="it-IT"/>
        </w:rPr>
        <w:t xml:space="preserve"> e deliziosi bomboloni appena</w:t>
      </w:r>
      <w:r w:rsidR="00873ED3">
        <w:rPr>
          <w:rFonts w:ascii="Arial" w:hAnsi="Arial" w:cs="Arial"/>
          <w:iCs/>
          <w:sz w:val="20"/>
          <w:szCs w:val="20"/>
          <w:lang w:val="it-IT"/>
        </w:rPr>
        <w:t xml:space="preserve"> fritti</w:t>
      </w:r>
      <w:r w:rsidRPr="00873ED3">
        <w:rPr>
          <w:rFonts w:ascii="Arial" w:hAnsi="Arial" w:cs="Arial"/>
          <w:iCs/>
          <w:sz w:val="20"/>
          <w:szCs w:val="20"/>
          <w:lang w:val="it-IT"/>
        </w:rPr>
        <w:t xml:space="preserve"> </w:t>
      </w:r>
      <w:r w:rsidR="0047415D" w:rsidRPr="00873ED3">
        <w:rPr>
          <w:rFonts w:ascii="Arial" w:hAnsi="Arial" w:cs="Arial"/>
          <w:iCs/>
          <w:sz w:val="20"/>
          <w:szCs w:val="20"/>
          <w:lang w:val="it-IT"/>
        </w:rPr>
        <w:t>è possibile assaporare</w:t>
      </w:r>
      <w:r w:rsidRPr="00873ED3">
        <w:rPr>
          <w:rFonts w:ascii="Arial" w:hAnsi="Arial" w:cs="Arial"/>
          <w:iCs/>
          <w:sz w:val="20"/>
          <w:szCs w:val="20"/>
          <w:lang w:val="it-IT"/>
        </w:rPr>
        <w:t xml:space="preserve"> l’atmosfera natalizia</w:t>
      </w:r>
      <w:r w:rsidR="0047415D" w:rsidRPr="00873ED3">
        <w:rPr>
          <w:rFonts w:ascii="Arial" w:hAnsi="Arial" w:cs="Arial"/>
          <w:iCs/>
          <w:sz w:val="20"/>
          <w:szCs w:val="20"/>
          <w:lang w:val="it-IT"/>
        </w:rPr>
        <w:t xml:space="preserve"> circostante. Per chi preferisce qualcosa di più sostanzioso presso lo stand dall’</w:t>
      </w:r>
      <w:r w:rsidR="004061D2" w:rsidRPr="00873ED3">
        <w:rPr>
          <w:rFonts w:ascii="Arial" w:hAnsi="Arial" w:cs="Arial"/>
          <w:iCs/>
          <w:sz w:val="20"/>
          <w:szCs w:val="20"/>
          <w:lang w:val="it-IT"/>
        </w:rPr>
        <w:t>A</w:t>
      </w:r>
      <w:r w:rsidR="0047415D" w:rsidRPr="00873ED3">
        <w:rPr>
          <w:rFonts w:ascii="Arial" w:hAnsi="Arial" w:cs="Arial"/>
          <w:iCs/>
          <w:sz w:val="20"/>
          <w:szCs w:val="20"/>
          <w:lang w:val="it-IT"/>
        </w:rPr>
        <w:t>ssociazione</w:t>
      </w:r>
      <w:r w:rsidR="004061D2" w:rsidRPr="00873ED3">
        <w:rPr>
          <w:rFonts w:ascii="Arial" w:hAnsi="Arial" w:cs="Arial"/>
          <w:iCs/>
          <w:sz w:val="20"/>
          <w:szCs w:val="20"/>
          <w:lang w:val="it-IT"/>
        </w:rPr>
        <w:t xml:space="preserve"> Calcio Bregaglia</w:t>
      </w:r>
      <w:r w:rsidR="00873ED3">
        <w:rPr>
          <w:rFonts w:ascii="Arial" w:hAnsi="Arial" w:cs="Arial"/>
          <w:iCs/>
          <w:sz w:val="20"/>
          <w:szCs w:val="20"/>
          <w:lang w:val="it-IT"/>
        </w:rPr>
        <w:t xml:space="preserve"> deliziosi Hamburger appagheranno anche i più affamati.</w:t>
      </w:r>
    </w:p>
    <w:p w14:paraId="52A40C18" w14:textId="3998BAFD" w:rsidR="004C7BE7" w:rsidRPr="00873ED3" w:rsidRDefault="004061D2" w:rsidP="004C7BE7">
      <w:pPr>
        <w:pStyle w:val="Text"/>
        <w:rPr>
          <w:rFonts w:ascii="Arial" w:eastAsiaTheme="minorHAnsi" w:hAnsi="Arial" w:cs="Arial"/>
          <w:i/>
          <w:iCs/>
          <w:color w:val="auto"/>
          <w:sz w:val="20"/>
          <w:szCs w:val="20"/>
          <w:bdr w:val="none" w:sz="0" w:space="0" w:color="auto"/>
          <w:lang w:val="it-IT" w:eastAsia="en-US"/>
          <w14:textOutline w14:w="0" w14:cap="rnd" w14:cmpd="sng" w14:algn="ctr">
            <w14:noFill/>
            <w14:prstDash w14:val="solid"/>
            <w14:bevel/>
          </w14:textOutline>
        </w:rPr>
      </w:pPr>
      <w:r w:rsidRPr="00873ED3">
        <w:rPr>
          <w:rFonts w:ascii="Arial" w:eastAsiaTheme="minorHAnsi" w:hAnsi="Arial" w:cs="Arial"/>
          <w:i/>
          <w:iCs/>
          <w:color w:val="auto"/>
          <w:sz w:val="20"/>
          <w:szCs w:val="20"/>
          <w:bdr w:val="none" w:sz="0" w:space="0" w:color="auto"/>
          <w:lang w:val="it-IT" w:eastAsia="en-US"/>
          <w14:textOutline w14:w="0" w14:cap="rnd" w14:cmpd="sng" w14:algn="ctr">
            <w14:noFill/>
            <w14:prstDash w14:val="solid"/>
            <w14:bevel/>
          </w14:textOutline>
        </w:rPr>
        <w:t xml:space="preserve">Programma </w:t>
      </w:r>
      <w:r w:rsidR="00873ED3">
        <w:rPr>
          <w:rFonts w:ascii="Arial" w:eastAsiaTheme="minorHAnsi" w:hAnsi="Arial" w:cs="Arial"/>
          <w:i/>
          <w:iCs/>
          <w:color w:val="auto"/>
          <w:sz w:val="20"/>
          <w:szCs w:val="20"/>
          <w:bdr w:val="none" w:sz="0" w:space="0" w:color="auto"/>
          <w:lang w:val="it-IT" w:eastAsia="en-US"/>
          <w14:textOutline w14:w="0" w14:cap="rnd" w14:cmpd="sng" w14:algn="ctr">
            <w14:noFill/>
            <w14:prstDash w14:val="solid"/>
            <w14:bevel/>
          </w14:textOutline>
        </w:rPr>
        <w:t>d’</w:t>
      </w:r>
      <w:r w:rsidRPr="00873ED3">
        <w:rPr>
          <w:rFonts w:ascii="Arial" w:eastAsiaTheme="minorHAnsi" w:hAnsi="Arial" w:cs="Arial"/>
          <w:i/>
          <w:iCs/>
          <w:color w:val="auto"/>
          <w:sz w:val="20"/>
          <w:szCs w:val="20"/>
          <w:bdr w:val="none" w:sz="0" w:space="0" w:color="auto"/>
          <w:lang w:val="it-IT" w:eastAsia="en-US"/>
          <w14:textOutline w14:w="0" w14:cap="rnd" w14:cmpd="sng" w14:algn="ctr">
            <w14:noFill/>
            <w14:prstDash w14:val="solid"/>
            <w14:bevel/>
          </w14:textOutline>
        </w:rPr>
        <w:t>accompagnamento</w:t>
      </w:r>
    </w:p>
    <w:p w14:paraId="7775D03C" w14:textId="77777777" w:rsidR="00A11A00" w:rsidRPr="00873ED3" w:rsidRDefault="00A11A00" w:rsidP="004C7BE7">
      <w:pPr>
        <w:pStyle w:val="Text"/>
        <w:rPr>
          <w:rFonts w:ascii="Arial" w:eastAsiaTheme="minorHAnsi" w:hAnsi="Arial" w:cs="Arial"/>
          <w:i/>
          <w:iCs/>
          <w:color w:val="auto"/>
          <w:sz w:val="20"/>
          <w:szCs w:val="20"/>
          <w:bdr w:val="none" w:sz="0" w:space="0" w:color="auto"/>
          <w:lang w:val="it-IT" w:eastAsia="en-US"/>
          <w14:textOutline w14:w="0" w14:cap="rnd" w14:cmpd="sng" w14:algn="ctr">
            <w14:noFill/>
            <w14:prstDash w14:val="solid"/>
            <w14:bevel/>
          </w14:textOutline>
        </w:rPr>
      </w:pPr>
    </w:p>
    <w:p w14:paraId="7A70DE11" w14:textId="2444C847" w:rsidR="004C7BE7" w:rsidRPr="00873ED3" w:rsidRDefault="004C7BE7" w:rsidP="004C7BE7">
      <w:pPr>
        <w:pStyle w:val="Text"/>
        <w:rPr>
          <w:rFonts w:ascii="Arial" w:eastAsiaTheme="minorHAnsi" w:hAnsi="Arial" w:cs="Arial"/>
          <w:iCs/>
          <w:color w:val="auto"/>
          <w:sz w:val="20"/>
          <w:szCs w:val="20"/>
          <w:bdr w:val="none" w:sz="0" w:space="0" w:color="auto"/>
          <w:lang w:val="it-IT" w:eastAsia="en-US"/>
          <w14:textOutline w14:w="0" w14:cap="rnd" w14:cmpd="sng" w14:algn="ctr">
            <w14:noFill/>
            <w14:prstDash w14:val="solid"/>
            <w14:bevel/>
          </w14:textOutline>
        </w:rPr>
      </w:pPr>
      <w:r w:rsidRPr="00873ED3">
        <w:rPr>
          <w:rFonts w:ascii="Arial" w:eastAsiaTheme="minorHAnsi" w:hAnsi="Arial" w:cs="Arial"/>
          <w:iCs/>
          <w:color w:val="auto"/>
          <w:sz w:val="20"/>
          <w:szCs w:val="20"/>
          <w:bdr w:val="none" w:sz="0" w:space="0" w:color="auto"/>
          <w:lang w:val="it-IT" w:eastAsia="en-US"/>
          <w14:textOutline w14:w="0" w14:cap="rnd" w14:cmpd="sng" w14:algn="ctr">
            <w14:noFill/>
            <w14:prstDash w14:val="solid"/>
            <w14:bevel/>
          </w14:textOutline>
        </w:rPr>
        <w:t xml:space="preserve">Gli allievi della Scuola di Musica Bregaglia si esibiranno due volte, </w:t>
      </w:r>
      <w:r w:rsidR="004061D2" w:rsidRPr="00873ED3">
        <w:rPr>
          <w:rFonts w:ascii="Arial" w:eastAsiaTheme="minorHAnsi" w:hAnsi="Arial" w:cs="Arial"/>
          <w:iCs/>
          <w:color w:val="auto"/>
          <w:sz w:val="20"/>
          <w:szCs w:val="20"/>
          <w:bdr w:val="none" w:sz="0" w:space="0" w:color="auto"/>
          <w:lang w:val="it-IT" w:eastAsia="en-US"/>
          <w14:textOutline w14:w="0" w14:cap="rnd" w14:cmpd="sng" w14:algn="ctr">
            <w14:noFill/>
            <w14:prstDash w14:val="solid"/>
            <w14:bevel/>
          </w14:textOutline>
        </w:rPr>
        <w:t xml:space="preserve">alle 17.30 e alle 18.30, e il Coro Gospel </w:t>
      </w:r>
      <w:proofErr w:type="spellStart"/>
      <w:r w:rsidR="000500A2">
        <w:rPr>
          <w:rFonts w:ascii="Arial" w:eastAsiaTheme="minorHAnsi" w:hAnsi="Arial" w:cs="Arial"/>
          <w:iCs/>
          <w:color w:val="auto"/>
          <w:sz w:val="20"/>
          <w:szCs w:val="20"/>
          <w:bdr w:val="none" w:sz="0" w:space="0" w:color="auto"/>
          <w:lang w:val="it-IT" w:eastAsia="en-US"/>
          <w14:textOutline w14:w="0" w14:cap="rnd" w14:cmpd="sng" w14:algn="ctr">
            <w14:noFill/>
            <w14:prstDash w14:val="solid"/>
            <w14:bevel/>
          </w14:textOutline>
        </w:rPr>
        <w:t>Gogoris</w:t>
      </w:r>
      <w:proofErr w:type="spellEnd"/>
      <w:r w:rsidR="000500A2">
        <w:rPr>
          <w:rFonts w:ascii="Arial" w:eastAsiaTheme="minorHAnsi" w:hAnsi="Arial" w:cs="Arial"/>
          <w:iCs/>
          <w:color w:val="auto"/>
          <w:sz w:val="20"/>
          <w:szCs w:val="20"/>
          <w:bdr w:val="none" w:sz="0" w:space="0" w:color="auto"/>
          <w:lang w:val="it-IT" w:eastAsia="en-US"/>
          <w14:textOutline w14:w="0" w14:cap="rnd" w14:cmpd="sng" w14:algn="ctr">
            <w14:noFill/>
            <w14:prstDash w14:val="solid"/>
            <w14:bevel/>
          </w14:textOutline>
        </w:rPr>
        <w:t xml:space="preserve"> </w:t>
      </w:r>
      <w:bookmarkStart w:id="1" w:name="_GoBack"/>
      <w:bookmarkEnd w:id="1"/>
      <w:r w:rsidR="004061D2" w:rsidRPr="00873ED3">
        <w:rPr>
          <w:rFonts w:ascii="Arial" w:eastAsiaTheme="minorHAnsi" w:hAnsi="Arial" w:cs="Arial"/>
          <w:iCs/>
          <w:color w:val="auto"/>
          <w:sz w:val="20"/>
          <w:szCs w:val="20"/>
          <w:bdr w:val="none" w:sz="0" w:space="0" w:color="auto"/>
          <w:lang w:val="it-IT" w:eastAsia="en-US"/>
          <w14:textOutline w14:w="0" w14:cap="rnd" w14:cmpd="sng" w14:algn="ctr">
            <w14:noFill/>
            <w14:prstDash w14:val="solid"/>
            <w14:bevel/>
          </w14:textOutline>
        </w:rPr>
        <w:t>di Villa di Chiavenna</w:t>
      </w:r>
      <w:r w:rsidRPr="00873ED3">
        <w:rPr>
          <w:rFonts w:ascii="Arial" w:eastAsiaTheme="minorHAnsi" w:hAnsi="Arial" w:cs="Arial"/>
          <w:iCs/>
          <w:color w:val="auto"/>
          <w:sz w:val="20"/>
          <w:szCs w:val="20"/>
          <w:bdr w:val="none" w:sz="0" w:space="0" w:color="auto"/>
          <w:lang w:val="it-IT" w:eastAsia="en-US"/>
          <w14:textOutline w14:w="0" w14:cap="rnd" w14:cmpd="sng" w14:algn="ctr">
            <w14:noFill/>
            <w14:prstDash w14:val="solid"/>
            <w14:bevel/>
          </w14:textOutline>
        </w:rPr>
        <w:t xml:space="preserve"> intratterrà il pubblico in due concerti all'aperto, alle 19.30 e alle 21.00.</w:t>
      </w:r>
    </w:p>
    <w:p w14:paraId="5A477993" w14:textId="77777777" w:rsidR="00A11A00" w:rsidRPr="00873ED3" w:rsidRDefault="00A11A00" w:rsidP="004C7BE7">
      <w:pPr>
        <w:pStyle w:val="Text"/>
        <w:rPr>
          <w:rFonts w:ascii="Arial" w:eastAsiaTheme="minorHAnsi" w:hAnsi="Arial" w:cs="Arial"/>
          <w:iCs/>
          <w:color w:val="auto"/>
          <w:sz w:val="20"/>
          <w:szCs w:val="20"/>
          <w:bdr w:val="none" w:sz="0" w:space="0" w:color="auto"/>
          <w:lang w:val="it-IT" w:eastAsia="en-US"/>
          <w14:textOutline w14:w="0" w14:cap="rnd" w14:cmpd="sng" w14:algn="ctr">
            <w14:noFill/>
            <w14:prstDash w14:val="solid"/>
            <w14:bevel/>
          </w14:textOutline>
        </w:rPr>
      </w:pPr>
    </w:p>
    <w:p w14:paraId="57041AD9" w14:textId="77777777" w:rsidR="004C7BE7" w:rsidRPr="00873ED3" w:rsidRDefault="004C7BE7" w:rsidP="004C7BE7">
      <w:pPr>
        <w:pStyle w:val="Text"/>
        <w:rPr>
          <w:rFonts w:ascii="Arial" w:eastAsiaTheme="minorHAnsi" w:hAnsi="Arial" w:cs="Arial"/>
          <w:i/>
          <w:iCs/>
          <w:color w:val="auto"/>
          <w:sz w:val="20"/>
          <w:szCs w:val="20"/>
          <w:bdr w:val="none" w:sz="0" w:space="0" w:color="auto"/>
          <w:lang w:val="it-IT" w:eastAsia="en-US"/>
          <w14:textOutline w14:w="0" w14:cap="rnd" w14:cmpd="sng" w14:algn="ctr">
            <w14:noFill/>
            <w14:prstDash w14:val="solid"/>
            <w14:bevel/>
          </w14:textOutline>
        </w:rPr>
      </w:pPr>
      <w:r w:rsidRPr="00873ED3">
        <w:rPr>
          <w:rFonts w:ascii="Arial" w:eastAsiaTheme="minorHAnsi" w:hAnsi="Arial" w:cs="Arial"/>
          <w:i/>
          <w:iCs/>
          <w:color w:val="auto"/>
          <w:sz w:val="20"/>
          <w:szCs w:val="20"/>
          <w:bdr w:val="none" w:sz="0" w:space="0" w:color="auto"/>
          <w:lang w:val="it-IT" w:eastAsia="en-US"/>
          <w14:textOutline w14:w="0" w14:cap="rnd" w14:cmpd="sng" w14:algn="ctr">
            <w14:noFill/>
            <w14:prstDash w14:val="solid"/>
            <w14:bevel/>
          </w14:textOutline>
        </w:rPr>
        <w:t>Arrivo e parcheggio</w:t>
      </w:r>
    </w:p>
    <w:p w14:paraId="743C2D8D" w14:textId="77777777" w:rsidR="00A11A00" w:rsidRPr="00873ED3" w:rsidRDefault="00A11A00" w:rsidP="004C7BE7">
      <w:pPr>
        <w:pStyle w:val="Text"/>
        <w:rPr>
          <w:rFonts w:ascii="Arial" w:eastAsiaTheme="minorHAnsi" w:hAnsi="Arial" w:cs="Arial"/>
          <w:i/>
          <w:iCs/>
          <w:color w:val="auto"/>
          <w:sz w:val="20"/>
          <w:szCs w:val="20"/>
          <w:bdr w:val="none" w:sz="0" w:space="0" w:color="auto"/>
          <w:lang w:val="it-IT" w:eastAsia="en-US"/>
          <w14:textOutline w14:w="0" w14:cap="rnd" w14:cmpd="sng" w14:algn="ctr">
            <w14:noFill/>
            <w14:prstDash w14:val="solid"/>
            <w14:bevel/>
          </w14:textOutline>
        </w:rPr>
      </w:pPr>
    </w:p>
    <w:p w14:paraId="296881B3" w14:textId="334A566D" w:rsidR="00353D88" w:rsidRPr="00873ED3" w:rsidRDefault="004061D2" w:rsidP="00353D88">
      <w:pPr>
        <w:pStyle w:val="Text"/>
        <w:rPr>
          <w:rFonts w:ascii="Arial" w:eastAsiaTheme="minorHAnsi" w:hAnsi="Arial" w:cs="Arial"/>
          <w:iCs/>
          <w:color w:val="auto"/>
          <w:sz w:val="20"/>
          <w:szCs w:val="20"/>
          <w:bdr w:val="none" w:sz="0" w:space="0" w:color="auto"/>
          <w:lang w:val="it-IT" w:eastAsia="en-US"/>
          <w14:textOutline w14:w="0" w14:cap="rnd" w14:cmpd="sng" w14:algn="ctr">
            <w14:noFill/>
            <w14:prstDash w14:val="solid"/>
            <w14:bevel/>
          </w14:textOutline>
        </w:rPr>
      </w:pPr>
      <w:r w:rsidRPr="00873ED3">
        <w:rPr>
          <w:rFonts w:ascii="Arial" w:eastAsiaTheme="minorHAnsi" w:hAnsi="Arial" w:cs="Arial"/>
          <w:iCs/>
          <w:color w:val="auto"/>
          <w:sz w:val="20"/>
          <w:szCs w:val="20"/>
          <w:bdr w:val="none" w:sz="0" w:space="0" w:color="auto"/>
          <w:lang w:val="it-IT" w:eastAsia="en-US"/>
          <w14:textOutline w14:w="0" w14:cap="rnd" w14:cmpd="sng" w14:algn="ctr">
            <w14:noFill/>
            <w14:prstDash w14:val="solid"/>
            <w14:bevel/>
          </w14:textOutline>
        </w:rPr>
        <w:t>Per chi non arriva con l'</w:t>
      </w:r>
      <w:proofErr w:type="spellStart"/>
      <w:r w:rsidRPr="00873ED3">
        <w:rPr>
          <w:rFonts w:ascii="Arial" w:eastAsiaTheme="minorHAnsi" w:hAnsi="Arial" w:cs="Arial"/>
          <w:iCs/>
          <w:color w:val="auto"/>
          <w:sz w:val="20"/>
          <w:szCs w:val="20"/>
          <w:bdr w:val="none" w:sz="0" w:space="0" w:color="auto"/>
          <w:lang w:val="it-IT" w:eastAsia="en-US"/>
          <w14:textOutline w14:w="0" w14:cap="rnd" w14:cmpd="sng" w14:algn="ctr">
            <w14:noFill/>
            <w14:prstDash w14:val="solid"/>
            <w14:bevel/>
          </w14:textOutline>
        </w:rPr>
        <w:t>autopostale</w:t>
      </w:r>
      <w:proofErr w:type="spellEnd"/>
      <w:r w:rsidRPr="00873ED3">
        <w:rPr>
          <w:rFonts w:ascii="Arial" w:eastAsiaTheme="minorHAnsi" w:hAnsi="Arial" w:cs="Arial"/>
          <w:iCs/>
          <w:color w:val="auto"/>
          <w:sz w:val="20"/>
          <w:szCs w:val="20"/>
          <w:bdr w:val="none" w:sz="0" w:space="0" w:color="auto"/>
          <w:lang w:val="it-IT" w:eastAsia="en-US"/>
          <w14:textOutline w14:w="0" w14:cap="rnd" w14:cmpd="sng" w14:algn="ctr">
            <w14:noFill/>
            <w14:prstDash w14:val="solid"/>
            <w14:bevel/>
          </w14:textOutline>
        </w:rPr>
        <w:t xml:space="preserve">, trova parcheggio </w:t>
      </w:r>
      <w:r w:rsidR="004C7BE7" w:rsidRPr="00873ED3">
        <w:rPr>
          <w:rFonts w:ascii="Arial" w:eastAsiaTheme="minorHAnsi" w:hAnsi="Arial" w:cs="Arial"/>
          <w:iCs/>
          <w:color w:val="auto"/>
          <w:sz w:val="20"/>
          <w:szCs w:val="20"/>
          <w:bdr w:val="none" w:sz="0" w:space="0" w:color="auto"/>
          <w:lang w:val="it-IT" w:eastAsia="en-US"/>
          <w14:textOutline w14:w="0" w14:cap="rnd" w14:cmpd="sng" w14:algn="ctr">
            <w14:noFill/>
            <w14:prstDash w14:val="solid"/>
            <w14:bevel/>
          </w14:textOutline>
        </w:rPr>
        <w:t xml:space="preserve">all'ingresso del paese presso i bagni pubblici, </w:t>
      </w:r>
      <w:r w:rsidRPr="00873ED3">
        <w:rPr>
          <w:rFonts w:ascii="Arial" w:eastAsiaTheme="minorHAnsi" w:hAnsi="Arial" w:cs="Arial"/>
          <w:iCs/>
          <w:color w:val="auto"/>
          <w:sz w:val="20"/>
          <w:szCs w:val="20"/>
          <w:bdr w:val="none" w:sz="0" w:space="0" w:color="auto"/>
          <w:lang w:val="it-IT" w:eastAsia="en-US"/>
          <w14:textOutline w14:w="0" w14:cap="rnd" w14:cmpd="sng" w14:algn="ctr">
            <w14:noFill/>
            <w14:prstDash w14:val="solid"/>
            <w14:bevel/>
          </w14:textOutline>
        </w:rPr>
        <w:t xml:space="preserve">presso il centro sportivo, presso i magazzini comunali di </w:t>
      </w:r>
      <w:proofErr w:type="spellStart"/>
      <w:r w:rsidRPr="00873ED3">
        <w:rPr>
          <w:rFonts w:ascii="Arial" w:eastAsiaTheme="minorHAnsi" w:hAnsi="Arial" w:cs="Arial"/>
          <w:iCs/>
          <w:color w:val="auto"/>
          <w:sz w:val="20"/>
          <w:szCs w:val="20"/>
          <w:bdr w:val="none" w:sz="0" w:space="0" w:color="auto"/>
          <w:lang w:val="it-IT" w:eastAsia="en-US"/>
          <w14:textOutline w14:w="0" w14:cap="rnd" w14:cmpd="sng" w14:algn="ctr">
            <w14:noFill/>
            <w14:prstDash w14:val="solid"/>
            <w14:bevel/>
          </w14:textOutline>
        </w:rPr>
        <w:t>Vicosoprano</w:t>
      </w:r>
      <w:proofErr w:type="spellEnd"/>
      <w:r w:rsidRPr="00873ED3">
        <w:rPr>
          <w:rFonts w:ascii="Arial" w:eastAsiaTheme="minorHAnsi" w:hAnsi="Arial" w:cs="Arial"/>
          <w:iCs/>
          <w:color w:val="auto"/>
          <w:sz w:val="20"/>
          <w:szCs w:val="20"/>
          <w:bdr w:val="none" w:sz="0" w:space="0" w:color="auto"/>
          <w:lang w:val="it-IT" w:eastAsia="en-US"/>
          <w14:textOutline w14:w="0" w14:cap="rnd" w14:cmpd="sng" w14:algn="ctr">
            <w14:noFill/>
            <w14:prstDash w14:val="solid"/>
            <w14:bevel/>
          </w14:textOutline>
        </w:rPr>
        <w:t xml:space="preserve"> o presso</w:t>
      </w:r>
      <w:r w:rsidR="004C7BE7" w:rsidRPr="00873ED3">
        <w:rPr>
          <w:rFonts w:ascii="Arial" w:eastAsiaTheme="minorHAnsi" w:hAnsi="Arial" w:cs="Arial"/>
          <w:iCs/>
          <w:color w:val="auto"/>
          <w:sz w:val="20"/>
          <w:szCs w:val="20"/>
          <w:bdr w:val="none" w:sz="0" w:space="0" w:color="auto"/>
          <w:lang w:val="it-IT" w:eastAsia="en-US"/>
          <w14:textOutline w14:w="0" w14:cap="rnd" w14:cmpd="sng" w14:algn="ctr">
            <w14:noFill/>
            <w14:prstDash w14:val="solid"/>
            <w14:bevel/>
          </w14:textOutline>
        </w:rPr>
        <w:t xml:space="preserve"> il </w:t>
      </w:r>
      <w:r w:rsidR="00A11A00" w:rsidRPr="00873ED3">
        <w:rPr>
          <w:rFonts w:ascii="Arial" w:eastAsiaTheme="minorHAnsi" w:hAnsi="Arial" w:cs="Arial"/>
          <w:iCs/>
          <w:color w:val="auto"/>
          <w:sz w:val="20"/>
          <w:szCs w:val="20"/>
          <w:bdr w:val="none" w:sz="0" w:space="0" w:color="auto"/>
          <w:lang w:val="it-IT" w:eastAsia="en-US"/>
          <w14:textOutline w14:w="0" w14:cap="rnd" w14:cmpd="sng" w14:algn="ctr">
            <w14:noFill/>
            <w14:prstDash w14:val="solid"/>
            <w14:bevel/>
          </w14:textOutline>
        </w:rPr>
        <w:t>Punto Bregaglia.</w:t>
      </w:r>
    </w:p>
    <w:p w14:paraId="29446C59" w14:textId="77777777" w:rsidR="00353D88" w:rsidRPr="00873ED3" w:rsidRDefault="00353D88" w:rsidP="00353D88">
      <w:pPr>
        <w:pStyle w:val="Text"/>
        <w:rPr>
          <w:rFonts w:ascii="Arial" w:hAnsi="Arial" w:cs="Arial"/>
          <w:b/>
          <w:iCs/>
          <w:color w:val="auto"/>
          <w:sz w:val="20"/>
          <w:szCs w:val="20"/>
          <w:lang w:val="it-IT"/>
        </w:rPr>
      </w:pPr>
    </w:p>
    <w:p w14:paraId="40FD4E46" w14:textId="77777777" w:rsidR="00353D88" w:rsidRDefault="00353D88" w:rsidP="00353D88">
      <w:pPr>
        <w:pStyle w:val="Text"/>
        <w:rPr>
          <w:rFonts w:ascii="Arial" w:hAnsi="Arial" w:cs="Arial"/>
          <w:b/>
          <w:iCs/>
          <w:color w:val="auto"/>
          <w:sz w:val="20"/>
          <w:szCs w:val="20"/>
          <w:lang w:val="it-IT"/>
        </w:rPr>
      </w:pPr>
    </w:p>
    <w:p w14:paraId="50B0B942" w14:textId="77777777" w:rsidR="00353D88" w:rsidRDefault="00353D88" w:rsidP="00353D88">
      <w:pPr>
        <w:pStyle w:val="Text"/>
        <w:rPr>
          <w:rFonts w:ascii="Arial" w:hAnsi="Arial" w:cs="Arial"/>
          <w:b/>
          <w:iCs/>
          <w:color w:val="auto"/>
          <w:sz w:val="20"/>
          <w:szCs w:val="20"/>
          <w:lang w:val="it-IT"/>
        </w:rPr>
      </w:pPr>
    </w:p>
    <w:p w14:paraId="26BFED0C" w14:textId="77777777" w:rsidR="00353D88" w:rsidRDefault="00353D88" w:rsidP="00353D88">
      <w:pPr>
        <w:pStyle w:val="Text"/>
        <w:rPr>
          <w:rFonts w:ascii="Arial" w:hAnsi="Arial" w:cs="Arial"/>
          <w:b/>
          <w:iCs/>
          <w:color w:val="auto"/>
          <w:sz w:val="20"/>
          <w:szCs w:val="20"/>
          <w:lang w:val="it-IT"/>
        </w:rPr>
      </w:pPr>
    </w:p>
    <w:p w14:paraId="2BF5B78F" w14:textId="77777777" w:rsidR="00353D88" w:rsidRDefault="00353D88" w:rsidP="00353D88">
      <w:pPr>
        <w:pStyle w:val="Text"/>
        <w:rPr>
          <w:rFonts w:ascii="Arial" w:hAnsi="Arial" w:cs="Arial"/>
          <w:b/>
          <w:iCs/>
          <w:color w:val="auto"/>
          <w:sz w:val="20"/>
          <w:szCs w:val="20"/>
          <w:lang w:val="it-IT"/>
        </w:rPr>
      </w:pPr>
    </w:p>
    <w:p w14:paraId="0C8FA665" w14:textId="77777777" w:rsidR="00353D88" w:rsidRDefault="00353D88" w:rsidP="00353D88">
      <w:pPr>
        <w:pStyle w:val="Text"/>
        <w:rPr>
          <w:rFonts w:ascii="Arial" w:hAnsi="Arial" w:cs="Arial"/>
          <w:b/>
          <w:iCs/>
          <w:color w:val="auto"/>
          <w:sz w:val="20"/>
          <w:szCs w:val="20"/>
          <w:lang w:val="it-IT"/>
        </w:rPr>
      </w:pPr>
    </w:p>
    <w:p w14:paraId="59FADAEA" w14:textId="77777777" w:rsidR="00353D88" w:rsidRDefault="00353D88" w:rsidP="00353D88">
      <w:pPr>
        <w:pStyle w:val="Text"/>
        <w:rPr>
          <w:rFonts w:ascii="Arial" w:hAnsi="Arial" w:cs="Arial"/>
          <w:b/>
          <w:iCs/>
          <w:color w:val="auto"/>
          <w:sz w:val="20"/>
          <w:szCs w:val="20"/>
          <w:lang w:val="it-IT"/>
        </w:rPr>
      </w:pPr>
    </w:p>
    <w:p w14:paraId="33DFDC44" w14:textId="77777777" w:rsidR="00A11A00" w:rsidRDefault="00A11A00" w:rsidP="00353D88">
      <w:pPr>
        <w:pStyle w:val="Text"/>
        <w:rPr>
          <w:rFonts w:ascii="Arial" w:hAnsi="Arial" w:cs="Arial"/>
          <w:b/>
          <w:iCs/>
          <w:color w:val="auto"/>
          <w:sz w:val="20"/>
          <w:szCs w:val="20"/>
          <w:lang w:val="it-IT"/>
        </w:rPr>
      </w:pPr>
    </w:p>
    <w:p w14:paraId="07AD1CDA" w14:textId="77777777" w:rsidR="00353D88" w:rsidRDefault="00353D88" w:rsidP="00353D88">
      <w:pPr>
        <w:pStyle w:val="Text"/>
        <w:rPr>
          <w:rFonts w:ascii="Arial" w:hAnsi="Arial" w:cs="Arial"/>
          <w:b/>
          <w:iCs/>
          <w:color w:val="auto"/>
          <w:sz w:val="20"/>
          <w:szCs w:val="20"/>
          <w:lang w:val="it-IT"/>
        </w:rPr>
      </w:pPr>
    </w:p>
    <w:p w14:paraId="17388282" w14:textId="77777777" w:rsidR="00353D88" w:rsidRDefault="00353D88" w:rsidP="00353D88">
      <w:pPr>
        <w:pStyle w:val="Text"/>
        <w:rPr>
          <w:rFonts w:ascii="Arial" w:hAnsi="Arial" w:cs="Arial"/>
          <w:b/>
          <w:iCs/>
          <w:color w:val="auto"/>
          <w:sz w:val="20"/>
          <w:szCs w:val="20"/>
          <w:lang w:val="it-IT"/>
        </w:rPr>
      </w:pPr>
    </w:p>
    <w:p w14:paraId="5E8FBC87" w14:textId="77777777" w:rsidR="00353D88" w:rsidRPr="006E2C47" w:rsidRDefault="00353D88" w:rsidP="00353D88">
      <w:pPr>
        <w:pStyle w:val="Text"/>
        <w:rPr>
          <w:rFonts w:ascii="Arial" w:hAnsi="Arial" w:cs="Arial"/>
          <w:b/>
          <w:iCs/>
          <w:color w:val="auto"/>
          <w:sz w:val="20"/>
          <w:szCs w:val="20"/>
          <w:lang w:val="it-IT"/>
        </w:rPr>
      </w:pPr>
      <w:r w:rsidRPr="006E2C47">
        <w:rPr>
          <w:rFonts w:ascii="Arial" w:hAnsi="Arial" w:cs="Arial"/>
          <w:b/>
          <w:iCs/>
          <w:color w:val="auto"/>
          <w:sz w:val="20"/>
          <w:szCs w:val="20"/>
          <w:lang w:val="it-IT"/>
        </w:rPr>
        <w:t>Val Bregaglia - semplicemente autentica</w:t>
      </w:r>
    </w:p>
    <w:p w14:paraId="4B405F62" w14:textId="77777777" w:rsidR="00353D88" w:rsidRPr="006E2C47" w:rsidRDefault="00353D88" w:rsidP="00353D88">
      <w:pPr>
        <w:pStyle w:val="Text"/>
        <w:rPr>
          <w:rFonts w:ascii="Arial" w:hAnsi="Arial" w:cs="Arial"/>
          <w:iCs/>
          <w:color w:val="auto"/>
          <w:sz w:val="20"/>
          <w:szCs w:val="20"/>
          <w:lang w:val="it-IT"/>
        </w:rPr>
      </w:pPr>
      <w:r w:rsidRPr="006E2C47">
        <w:rPr>
          <w:rFonts w:ascii="Arial" w:hAnsi="Arial" w:cs="Arial"/>
          <w:iCs/>
          <w:color w:val="auto"/>
          <w:sz w:val="20"/>
          <w:szCs w:val="20"/>
          <w:lang w:val="it-IT"/>
        </w:rPr>
        <w:t xml:space="preserve">Incastonata tra l'Alta Engadina e il Lago di Como si trova la Val Bregaglia, dal 2010 Comune di Bregaglia dopo la fusione dei paesi. La Bregaglia conduce dall'alpino villaggio di Maloja (1800m) alla mediterranea </w:t>
      </w:r>
      <w:proofErr w:type="spellStart"/>
      <w:r w:rsidRPr="006E2C47">
        <w:rPr>
          <w:rFonts w:ascii="Arial" w:hAnsi="Arial" w:cs="Arial"/>
          <w:iCs/>
          <w:color w:val="auto"/>
          <w:sz w:val="20"/>
          <w:szCs w:val="20"/>
          <w:lang w:val="it-IT"/>
        </w:rPr>
        <w:t>Castasegna</w:t>
      </w:r>
      <w:proofErr w:type="spellEnd"/>
      <w:r w:rsidRPr="006E2C47">
        <w:rPr>
          <w:rFonts w:ascii="Arial" w:hAnsi="Arial" w:cs="Arial"/>
          <w:iCs/>
          <w:color w:val="auto"/>
          <w:sz w:val="20"/>
          <w:szCs w:val="20"/>
          <w:lang w:val="it-IT"/>
        </w:rPr>
        <w:t xml:space="preserve"> (690m) e termina sul lato italiano a Chiavenna (330m). È una terra di confine e una regione di contrasti: fiancheggiata da aspre cime di granito, offre un imponente paesaggio di montagna che invita all'escursionismo e all'arrampicata. La valle è fiancheggiata da autentici villaggi di montagna che trasudano un tocco di italianità; i più grandi castagneti d'Europa adornano i pendii meridionali alle quote più basse. La Bregaglia è anche la valle dell'arte nella sua grande diversità: è la casa della famiglia Giacometti, il cui membro più famoso è Alberto Giacometti, e fu qui che Giovanni Segantini dipinse, incantato dalla luce e dal paesaggio. Ancora oggi, la valle ospita numerosi artisti locali e stranieri. Una valle fatta per rilassare la mente, il cuore e l'anima.</w:t>
      </w:r>
    </w:p>
    <w:p w14:paraId="7F98125B" w14:textId="77777777" w:rsidR="00353D88" w:rsidRPr="006E2C47" w:rsidRDefault="00353D88" w:rsidP="00353D88">
      <w:pPr>
        <w:pStyle w:val="Text"/>
        <w:rPr>
          <w:rFonts w:ascii="Arial" w:hAnsi="Arial" w:cs="Arial"/>
          <w:iCs/>
          <w:color w:val="auto"/>
          <w:sz w:val="20"/>
          <w:szCs w:val="20"/>
          <w:lang w:val="it-IT"/>
        </w:rPr>
      </w:pPr>
    </w:p>
    <w:p w14:paraId="08053282" w14:textId="77777777" w:rsidR="00353D88" w:rsidRPr="006E2C47" w:rsidRDefault="00353D88" w:rsidP="00353D88">
      <w:pPr>
        <w:rPr>
          <w:iCs/>
          <w:lang w:val="it-IT"/>
        </w:rPr>
      </w:pPr>
      <w:r w:rsidRPr="006E2C47">
        <w:rPr>
          <w:rFonts w:ascii="Arial" w:hAnsi="Arial" w:cs="Arial"/>
          <w:b/>
          <w:bCs/>
          <w:iCs/>
          <w:sz w:val="20"/>
          <w:szCs w:val="20"/>
          <w:lang w:val="it-IT"/>
        </w:rPr>
        <w:t>Contatto</w:t>
      </w:r>
      <w:r w:rsidRPr="006E2C47">
        <w:rPr>
          <w:rFonts w:ascii="Arial" w:hAnsi="Arial" w:cs="Arial"/>
          <w:b/>
          <w:bCs/>
          <w:iCs/>
          <w:sz w:val="20"/>
          <w:szCs w:val="20"/>
          <w:lang w:val="it-IT"/>
        </w:rPr>
        <w:br/>
      </w:r>
      <w:r w:rsidRPr="006E2C47">
        <w:rPr>
          <w:rFonts w:ascii="Arial" w:eastAsia="Times New Roman" w:hAnsi="Arial" w:cs="Arial"/>
          <w:iCs/>
          <w:sz w:val="20"/>
          <w:szCs w:val="20"/>
          <w:lang w:val="it-IT" w:eastAsia="it-IT"/>
        </w:rPr>
        <w:t>Eli Müller, Direttrice, Bregaglia Engadin Turismo | eli.mueller@bregaglia.ch | 079 735 48 89</w:t>
      </w:r>
    </w:p>
    <w:p w14:paraId="7D0FB495" w14:textId="77777777" w:rsidR="00353D88" w:rsidRPr="00E96C3C" w:rsidRDefault="00353D88" w:rsidP="00B5024F">
      <w:pPr>
        <w:rPr>
          <w:rFonts w:ascii="Arial" w:eastAsia="Times New Roman" w:hAnsi="Arial" w:cs="Arial"/>
          <w:i/>
          <w:sz w:val="20"/>
          <w:szCs w:val="20"/>
          <w:lang w:val="it-IT" w:eastAsia="it-IT"/>
        </w:rPr>
      </w:pPr>
    </w:p>
    <w:sectPr w:rsidR="00353D88" w:rsidRPr="00E96C3C">
      <w:headerReference w:type="default" r:id="rId7"/>
      <w:footerReference w:type="default" r:id="rId8"/>
      <w:pgSz w:w="11906" w:h="16838"/>
      <w:pgMar w:top="1417" w:right="1417" w:bottom="1134"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5B0168F" w14:textId="77777777" w:rsidR="004A5BB4" w:rsidRDefault="004A5BB4" w:rsidP="004A5BB4">
      <w:pPr>
        <w:spacing w:after="0" w:line="240" w:lineRule="auto"/>
      </w:pPr>
      <w:r>
        <w:separator/>
      </w:r>
    </w:p>
  </w:endnote>
  <w:endnote w:type="continuationSeparator" w:id="0">
    <w:p w14:paraId="2F0423EB" w14:textId="77777777" w:rsidR="004A5BB4" w:rsidRDefault="004A5BB4" w:rsidP="004A5BB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Helvetica Neue">
    <w:altName w:val="Times New Roman"/>
    <w:charset w:val="00"/>
    <w:family w:val="roman"/>
    <w:pitch w:val="default"/>
  </w:font>
  <w:font w:name="Arial Unicode MS">
    <w:panose1 w:val="020B0604020202020204"/>
    <w:charset w:val="00"/>
    <w:family w:val="roman"/>
    <w:notTrueType/>
    <w:pitch w:val="variable"/>
    <w:sig w:usb0="00000003" w:usb1="00000000" w:usb2="00000000" w:usb3="00000000" w:csb0="00000001" w:csb1="00000000"/>
  </w:font>
  <w:font w:name="Calibri Light">
    <w:panose1 w:val="020F03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67A7D78" w14:textId="186D2D87" w:rsidR="00B5024F" w:rsidRPr="00F476F0" w:rsidRDefault="00B5024F" w:rsidP="00B5024F">
    <w:pPr>
      <w:rPr>
        <w:rFonts w:ascii="Arial" w:hAnsi="Arial" w:cs="Arial"/>
        <w:iCs/>
        <w:sz w:val="16"/>
        <w:szCs w:val="16"/>
        <w:lang w:val="it-IT"/>
      </w:rPr>
    </w:pPr>
    <w:r w:rsidRPr="0054457D">
      <w:rPr>
        <w:rFonts w:ascii="Arial" w:hAnsi="Arial" w:cs="Arial"/>
        <w:iCs/>
        <w:sz w:val="16"/>
        <w:szCs w:val="16"/>
        <w:lang w:val="it-IT"/>
      </w:rPr>
      <w:t xml:space="preserve">Bregaglia Engadin Turismo | 081 822 15 55 | Strada cantonale 140 | CH-7605 </w:t>
    </w:r>
    <w:r w:rsidRPr="00F476F0">
      <w:rPr>
        <w:rFonts w:ascii="Arial" w:hAnsi="Arial" w:cs="Arial"/>
        <w:iCs/>
        <w:sz w:val="16"/>
        <w:szCs w:val="16"/>
        <w:lang w:val="it-IT"/>
      </w:rPr>
      <w:t xml:space="preserve">Stampa | </w:t>
    </w:r>
    <w:r w:rsidRPr="00F476F0">
      <w:rPr>
        <w:rStyle w:val="Hyperlink"/>
        <w:rFonts w:ascii="Arial" w:hAnsi="Arial" w:cs="Arial"/>
        <w:iCs/>
        <w:color w:val="auto"/>
        <w:sz w:val="16"/>
        <w:szCs w:val="16"/>
        <w:u w:val="none"/>
        <w:lang w:val="it-IT"/>
      </w:rPr>
      <w:t>info@bregaglia.ch | w</w:t>
    </w:r>
    <w:r w:rsidRPr="00F476F0">
      <w:rPr>
        <w:rFonts w:ascii="Arial" w:hAnsi="Arial" w:cs="Arial"/>
        <w:iCs/>
        <w:sz w:val="16"/>
        <w:szCs w:val="16"/>
        <w:lang w:val="it-IT"/>
      </w:rPr>
      <w:t>ww.bregaglia.ch</w:t>
    </w:r>
  </w:p>
  <w:p w14:paraId="00DBFEE8" w14:textId="77777777" w:rsidR="00B5024F" w:rsidRPr="00B5024F" w:rsidRDefault="00B5024F">
    <w:pPr>
      <w:pStyle w:val="Fuzeile"/>
      <w:rPr>
        <w:lang w:val="it-IT"/>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D4FC505" w14:textId="77777777" w:rsidR="004A5BB4" w:rsidRDefault="004A5BB4" w:rsidP="004A5BB4">
      <w:pPr>
        <w:spacing w:after="0" w:line="240" w:lineRule="auto"/>
      </w:pPr>
      <w:r>
        <w:separator/>
      </w:r>
    </w:p>
  </w:footnote>
  <w:footnote w:type="continuationSeparator" w:id="0">
    <w:p w14:paraId="172FBD16" w14:textId="77777777" w:rsidR="004A5BB4" w:rsidRDefault="004A5BB4" w:rsidP="004A5BB4">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0926F09" w14:textId="7D82E2B1" w:rsidR="004A5BB4" w:rsidRDefault="003F0E30">
    <w:pPr>
      <w:pStyle w:val="Kopfzeile"/>
    </w:pPr>
    <w:r>
      <w:rPr>
        <w:noProof/>
        <w:lang w:eastAsia="de-CH"/>
      </w:rPr>
      <w:drawing>
        <wp:inline distT="0" distB="0" distL="0" distR="0" wp14:anchorId="213F8BAD" wp14:editId="4A25A0EA">
          <wp:extent cx="1933575" cy="433633"/>
          <wp:effectExtent l="0" t="0" r="0" b="5080"/>
          <wp:docPr id="2" name="Grafi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bre_mz_rgb.jpg"/>
                  <pic:cNvPicPr/>
                </pic:nvPicPr>
                <pic:blipFill>
                  <a:blip r:embed="rId1">
                    <a:extLst>
                      <a:ext uri="{28A0092B-C50C-407E-A947-70E740481C1C}">
                        <a14:useLocalDpi xmlns:a14="http://schemas.microsoft.com/office/drawing/2010/main" val="0"/>
                      </a:ext>
                    </a:extLst>
                  </a:blip>
                  <a:stretch>
                    <a:fillRect/>
                  </a:stretch>
                </pic:blipFill>
                <pic:spPr>
                  <a:xfrm>
                    <a:off x="0" y="0"/>
                    <a:ext cx="1952050" cy="437776"/>
                  </a:xfrm>
                  <a:prstGeom prst="rect">
                    <a:avLst/>
                  </a:prstGeom>
                </pic:spPr>
              </pic:pic>
            </a:graphicData>
          </a:graphic>
        </wp:inline>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57C5EDB"/>
    <w:multiLevelType w:val="hybridMultilevel"/>
    <w:tmpl w:val="6CCEA69C"/>
    <w:lvl w:ilvl="0" w:tplc="0807000F">
      <w:start w:val="1"/>
      <w:numFmt w:val="decimal"/>
      <w:lvlText w:val="%1."/>
      <w:lvlJc w:val="left"/>
      <w:pPr>
        <w:ind w:left="360" w:hanging="360"/>
      </w:pPr>
      <w:rPr>
        <w:rFonts w:hint="default"/>
      </w:rPr>
    </w:lvl>
    <w:lvl w:ilvl="1" w:tplc="08070019" w:tentative="1">
      <w:start w:val="1"/>
      <w:numFmt w:val="lowerLetter"/>
      <w:lvlText w:val="%2."/>
      <w:lvlJc w:val="left"/>
      <w:pPr>
        <w:ind w:left="1080" w:hanging="360"/>
      </w:pPr>
    </w:lvl>
    <w:lvl w:ilvl="2" w:tplc="0807001B" w:tentative="1">
      <w:start w:val="1"/>
      <w:numFmt w:val="lowerRoman"/>
      <w:lvlText w:val="%3."/>
      <w:lvlJc w:val="right"/>
      <w:pPr>
        <w:ind w:left="1800" w:hanging="180"/>
      </w:pPr>
    </w:lvl>
    <w:lvl w:ilvl="3" w:tplc="0807000F" w:tentative="1">
      <w:start w:val="1"/>
      <w:numFmt w:val="decimal"/>
      <w:lvlText w:val="%4."/>
      <w:lvlJc w:val="left"/>
      <w:pPr>
        <w:ind w:left="2520" w:hanging="360"/>
      </w:pPr>
    </w:lvl>
    <w:lvl w:ilvl="4" w:tplc="08070019" w:tentative="1">
      <w:start w:val="1"/>
      <w:numFmt w:val="lowerLetter"/>
      <w:lvlText w:val="%5."/>
      <w:lvlJc w:val="left"/>
      <w:pPr>
        <w:ind w:left="3240" w:hanging="360"/>
      </w:pPr>
    </w:lvl>
    <w:lvl w:ilvl="5" w:tplc="0807001B" w:tentative="1">
      <w:start w:val="1"/>
      <w:numFmt w:val="lowerRoman"/>
      <w:lvlText w:val="%6."/>
      <w:lvlJc w:val="right"/>
      <w:pPr>
        <w:ind w:left="3960" w:hanging="180"/>
      </w:pPr>
    </w:lvl>
    <w:lvl w:ilvl="6" w:tplc="0807000F" w:tentative="1">
      <w:start w:val="1"/>
      <w:numFmt w:val="decimal"/>
      <w:lvlText w:val="%7."/>
      <w:lvlJc w:val="left"/>
      <w:pPr>
        <w:ind w:left="4680" w:hanging="360"/>
      </w:pPr>
    </w:lvl>
    <w:lvl w:ilvl="7" w:tplc="08070019" w:tentative="1">
      <w:start w:val="1"/>
      <w:numFmt w:val="lowerLetter"/>
      <w:lvlText w:val="%8."/>
      <w:lvlJc w:val="left"/>
      <w:pPr>
        <w:ind w:left="5400" w:hanging="360"/>
      </w:pPr>
    </w:lvl>
    <w:lvl w:ilvl="8" w:tplc="0807001B" w:tentative="1">
      <w:start w:val="1"/>
      <w:numFmt w:val="lowerRoman"/>
      <w:lvlText w:val="%9."/>
      <w:lvlJc w:val="right"/>
      <w:pPr>
        <w:ind w:left="6120" w:hanging="180"/>
      </w:pPr>
    </w:lvl>
  </w:abstractNum>
  <w:abstractNum w:abstractNumId="1" w15:restartNumberingAfterBreak="0">
    <w:nsid w:val="3CD6112E"/>
    <w:multiLevelType w:val="hybridMultilevel"/>
    <w:tmpl w:val="D772B482"/>
    <w:lvl w:ilvl="0" w:tplc="0807000F">
      <w:start w:val="1"/>
      <w:numFmt w:val="decimal"/>
      <w:lvlText w:val="%1."/>
      <w:lvlJc w:val="left"/>
      <w:pPr>
        <w:ind w:left="720" w:hanging="360"/>
      </w:pPr>
      <w:rPr>
        <w:rFonts w:hint="default"/>
      </w:rPr>
    </w:lvl>
    <w:lvl w:ilvl="1" w:tplc="08070019" w:tentative="1">
      <w:start w:val="1"/>
      <w:numFmt w:val="lowerLetter"/>
      <w:lvlText w:val="%2."/>
      <w:lvlJc w:val="left"/>
      <w:pPr>
        <w:ind w:left="1440" w:hanging="360"/>
      </w:pPr>
    </w:lvl>
    <w:lvl w:ilvl="2" w:tplc="0807001B" w:tentative="1">
      <w:start w:val="1"/>
      <w:numFmt w:val="lowerRoman"/>
      <w:lvlText w:val="%3."/>
      <w:lvlJc w:val="right"/>
      <w:pPr>
        <w:ind w:left="2160" w:hanging="180"/>
      </w:pPr>
    </w:lvl>
    <w:lvl w:ilvl="3" w:tplc="0807000F" w:tentative="1">
      <w:start w:val="1"/>
      <w:numFmt w:val="decimal"/>
      <w:lvlText w:val="%4."/>
      <w:lvlJc w:val="left"/>
      <w:pPr>
        <w:ind w:left="2880" w:hanging="360"/>
      </w:pPr>
    </w:lvl>
    <w:lvl w:ilvl="4" w:tplc="08070019" w:tentative="1">
      <w:start w:val="1"/>
      <w:numFmt w:val="lowerLetter"/>
      <w:lvlText w:val="%5."/>
      <w:lvlJc w:val="left"/>
      <w:pPr>
        <w:ind w:left="3600" w:hanging="360"/>
      </w:pPr>
    </w:lvl>
    <w:lvl w:ilvl="5" w:tplc="0807001B" w:tentative="1">
      <w:start w:val="1"/>
      <w:numFmt w:val="lowerRoman"/>
      <w:lvlText w:val="%6."/>
      <w:lvlJc w:val="right"/>
      <w:pPr>
        <w:ind w:left="4320" w:hanging="180"/>
      </w:pPr>
    </w:lvl>
    <w:lvl w:ilvl="6" w:tplc="0807000F" w:tentative="1">
      <w:start w:val="1"/>
      <w:numFmt w:val="decimal"/>
      <w:lvlText w:val="%7."/>
      <w:lvlJc w:val="left"/>
      <w:pPr>
        <w:ind w:left="5040" w:hanging="360"/>
      </w:pPr>
    </w:lvl>
    <w:lvl w:ilvl="7" w:tplc="08070019" w:tentative="1">
      <w:start w:val="1"/>
      <w:numFmt w:val="lowerLetter"/>
      <w:lvlText w:val="%8."/>
      <w:lvlJc w:val="left"/>
      <w:pPr>
        <w:ind w:left="5760" w:hanging="360"/>
      </w:pPr>
    </w:lvl>
    <w:lvl w:ilvl="8" w:tplc="0807001B" w:tentative="1">
      <w:start w:val="1"/>
      <w:numFmt w:val="lowerRoman"/>
      <w:lvlText w:val="%9."/>
      <w:lvlJc w:val="right"/>
      <w:pPr>
        <w:ind w:left="6480"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activeWritingStyle w:appName="MSWord" w:lang="it-IT" w:vendorID="64" w:dllVersion="6" w:nlCheck="1" w:checkStyle="0"/>
  <w:activeWritingStyle w:appName="MSWord" w:lang="de-CH" w:vendorID="64" w:dllVersion="6" w:nlCheck="1" w:checkStyle="1"/>
  <w:activeWritingStyle w:appName="MSWord" w:lang="it-IT" w:vendorID="64" w:dllVersion="4096" w:nlCheck="1" w:checkStyle="0"/>
  <w:activeWritingStyle w:appName="MSWord" w:lang="de-DE" w:vendorID="64" w:dllVersion="4096" w:nlCheck="1" w:checkStyle="0"/>
  <w:activeWritingStyle w:appName="MSWord" w:lang="de-CH" w:vendorID="64" w:dllVersion="4096" w:nlCheck="1" w:checkStyle="0"/>
  <w:activeWritingStyle w:appName="MSWord" w:lang="de-CH" w:vendorID="64" w:dllVersion="131078" w:nlCheck="1" w:checkStyle="1"/>
  <w:activeWritingStyle w:appName="MSWord" w:lang="it-IT" w:vendorID="64" w:dllVersion="131078" w:nlCheck="1" w:checkStyle="0"/>
  <w:activeWritingStyle w:appName="MSWord" w:lang="fr-CH" w:vendorID="64" w:dllVersion="131078" w:nlCheck="1" w:checkStyle="1"/>
  <w:proofState w:spelling="clean"/>
  <w:defaultTabStop w:val="708"/>
  <w:hyphenationZone w:val="425"/>
  <w:characterSpacingControl w:val="doNotCompress"/>
  <w:hdrShapeDefaults>
    <o:shapedefaults v:ext="edit" spidmax="3276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A5BB4"/>
    <w:rsid w:val="00012A8F"/>
    <w:rsid w:val="00017E1F"/>
    <w:rsid w:val="000311FF"/>
    <w:rsid w:val="000500A2"/>
    <w:rsid w:val="000D60F4"/>
    <w:rsid w:val="00166A40"/>
    <w:rsid w:val="001701BF"/>
    <w:rsid w:val="001926DD"/>
    <w:rsid w:val="001E3A98"/>
    <w:rsid w:val="001E5003"/>
    <w:rsid w:val="00205F2A"/>
    <w:rsid w:val="00217BBA"/>
    <w:rsid w:val="00263216"/>
    <w:rsid w:val="00353D88"/>
    <w:rsid w:val="003F0E30"/>
    <w:rsid w:val="004061D2"/>
    <w:rsid w:val="0042685D"/>
    <w:rsid w:val="0047415D"/>
    <w:rsid w:val="004A5BB4"/>
    <w:rsid w:val="004C7BE7"/>
    <w:rsid w:val="00511C7F"/>
    <w:rsid w:val="0057197B"/>
    <w:rsid w:val="0057724F"/>
    <w:rsid w:val="005950BE"/>
    <w:rsid w:val="005F628E"/>
    <w:rsid w:val="00600088"/>
    <w:rsid w:val="0061753B"/>
    <w:rsid w:val="00632F27"/>
    <w:rsid w:val="00637824"/>
    <w:rsid w:val="006556C1"/>
    <w:rsid w:val="0066480E"/>
    <w:rsid w:val="006C2FD9"/>
    <w:rsid w:val="006D3A6D"/>
    <w:rsid w:val="006D64FA"/>
    <w:rsid w:val="006F68EB"/>
    <w:rsid w:val="00723089"/>
    <w:rsid w:val="00724132"/>
    <w:rsid w:val="007474B8"/>
    <w:rsid w:val="007544D8"/>
    <w:rsid w:val="0079787F"/>
    <w:rsid w:val="007B7379"/>
    <w:rsid w:val="007F6BA4"/>
    <w:rsid w:val="008105CA"/>
    <w:rsid w:val="008249CA"/>
    <w:rsid w:val="00842E8D"/>
    <w:rsid w:val="0085700D"/>
    <w:rsid w:val="00873ED3"/>
    <w:rsid w:val="008E628A"/>
    <w:rsid w:val="008F6DB2"/>
    <w:rsid w:val="00971096"/>
    <w:rsid w:val="009A753A"/>
    <w:rsid w:val="00A03E5C"/>
    <w:rsid w:val="00A11A00"/>
    <w:rsid w:val="00A82244"/>
    <w:rsid w:val="00A90506"/>
    <w:rsid w:val="00AA7213"/>
    <w:rsid w:val="00B2348B"/>
    <w:rsid w:val="00B5024F"/>
    <w:rsid w:val="00BD7767"/>
    <w:rsid w:val="00C43C57"/>
    <w:rsid w:val="00C53BEF"/>
    <w:rsid w:val="00CE4B4E"/>
    <w:rsid w:val="00CE4B75"/>
    <w:rsid w:val="00CE4CB5"/>
    <w:rsid w:val="00D25FDE"/>
    <w:rsid w:val="00D32A2A"/>
    <w:rsid w:val="00DC5E2D"/>
    <w:rsid w:val="00E145A6"/>
    <w:rsid w:val="00E41063"/>
    <w:rsid w:val="00E57400"/>
    <w:rsid w:val="00E70846"/>
    <w:rsid w:val="00E7488D"/>
    <w:rsid w:val="00E96C3C"/>
    <w:rsid w:val="00EA72F1"/>
    <w:rsid w:val="00EA791D"/>
    <w:rsid w:val="00EB441B"/>
    <w:rsid w:val="00ED1919"/>
    <w:rsid w:val="00EE1F07"/>
    <w:rsid w:val="00F476F0"/>
    <w:rsid w:val="00FA39AF"/>
    <w:rsid w:val="00FD3ED7"/>
    <w:rsid w:val="00FE3C4E"/>
    <w:rsid w:val="00FE6E73"/>
  </w:rsids>
  <m:mathPr>
    <m:mathFont m:val="Cambria Math"/>
    <m:brkBin m:val="before"/>
    <m:brkBinSub m:val="--"/>
    <m:smallFrac m:val="0"/>
    <m:dispDef/>
    <m:lMargin m:val="0"/>
    <m:rMargin m:val="0"/>
    <m:defJc m:val="centerGroup"/>
    <m:wrapIndent m:val="1440"/>
    <m:intLim m:val="subSup"/>
    <m:naryLim m:val="undOvr"/>
  </m:mathPr>
  <w:themeFontLang w:val="de-CH"/>
  <w:clrSchemeMapping w:bg1="light1" w:t1="dark1" w:bg2="light2" w:t2="dark2" w:accent1="accent1" w:accent2="accent2" w:accent3="accent3" w:accent4="accent4" w:accent5="accent5" w:accent6="accent6" w:hyperlink="hyperlink" w:followedHyperlink="followedHyperlink"/>
  <w:shapeDefaults>
    <o:shapedefaults v:ext="edit" spidmax="32769"/>
    <o:shapelayout v:ext="edit">
      <o:idmap v:ext="edit" data="1"/>
    </o:shapelayout>
  </w:shapeDefaults>
  <w:decimalSymbol w:val="."/>
  <w:listSeparator w:val=";"/>
  <w14:docId w14:val="7BD687ED"/>
  <w15:chartTrackingRefBased/>
  <w15:docId w15:val="{D9FC74C0-E3E9-48D3-BAA3-4A06C7A5173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de-CH"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rsid w:val="004A5BB4"/>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Listenabsatz">
    <w:name w:val="List Paragraph"/>
    <w:basedOn w:val="Standard"/>
    <w:uiPriority w:val="34"/>
    <w:qFormat/>
    <w:rsid w:val="004A5BB4"/>
    <w:pPr>
      <w:ind w:left="720"/>
      <w:contextualSpacing/>
    </w:pPr>
  </w:style>
  <w:style w:type="character" w:styleId="Hyperlink">
    <w:name w:val="Hyperlink"/>
    <w:basedOn w:val="Absatz-Standardschriftart"/>
    <w:uiPriority w:val="99"/>
    <w:unhideWhenUsed/>
    <w:rsid w:val="004A5BB4"/>
    <w:rPr>
      <w:color w:val="0563C1" w:themeColor="hyperlink"/>
      <w:u w:val="single"/>
    </w:rPr>
  </w:style>
  <w:style w:type="paragraph" w:styleId="Kopfzeile">
    <w:name w:val="header"/>
    <w:basedOn w:val="Standard"/>
    <w:link w:val="KopfzeileZchn"/>
    <w:uiPriority w:val="99"/>
    <w:unhideWhenUsed/>
    <w:rsid w:val="004A5BB4"/>
    <w:pPr>
      <w:tabs>
        <w:tab w:val="center" w:pos="4536"/>
        <w:tab w:val="right" w:pos="9072"/>
      </w:tabs>
      <w:spacing w:after="0" w:line="240" w:lineRule="auto"/>
    </w:pPr>
  </w:style>
  <w:style w:type="character" w:customStyle="1" w:styleId="KopfzeileZchn">
    <w:name w:val="Kopfzeile Zchn"/>
    <w:basedOn w:val="Absatz-Standardschriftart"/>
    <w:link w:val="Kopfzeile"/>
    <w:uiPriority w:val="99"/>
    <w:rsid w:val="004A5BB4"/>
  </w:style>
  <w:style w:type="paragraph" w:styleId="Fuzeile">
    <w:name w:val="footer"/>
    <w:basedOn w:val="Standard"/>
    <w:link w:val="FuzeileZchn"/>
    <w:uiPriority w:val="99"/>
    <w:unhideWhenUsed/>
    <w:rsid w:val="004A5BB4"/>
    <w:pPr>
      <w:tabs>
        <w:tab w:val="center" w:pos="4536"/>
        <w:tab w:val="right" w:pos="9072"/>
      </w:tabs>
      <w:spacing w:after="0" w:line="240" w:lineRule="auto"/>
    </w:pPr>
  </w:style>
  <w:style w:type="character" w:customStyle="1" w:styleId="FuzeileZchn">
    <w:name w:val="Fußzeile Zchn"/>
    <w:basedOn w:val="Absatz-Standardschriftart"/>
    <w:link w:val="Fuzeile"/>
    <w:uiPriority w:val="99"/>
    <w:rsid w:val="004A5BB4"/>
  </w:style>
  <w:style w:type="character" w:customStyle="1" w:styleId="NichtaufgelsteErwhnung1">
    <w:name w:val="Nicht aufgelöste Erwähnung1"/>
    <w:basedOn w:val="Absatz-Standardschriftart"/>
    <w:uiPriority w:val="99"/>
    <w:semiHidden/>
    <w:unhideWhenUsed/>
    <w:rsid w:val="00C43C57"/>
    <w:rPr>
      <w:color w:val="605E5C"/>
      <w:shd w:val="clear" w:color="auto" w:fill="E1DFDD"/>
    </w:rPr>
  </w:style>
  <w:style w:type="paragraph" w:styleId="KeinLeerraum">
    <w:name w:val="No Spacing"/>
    <w:uiPriority w:val="1"/>
    <w:qFormat/>
    <w:rsid w:val="005950BE"/>
    <w:pPr>
      <w:spacing w:after="0" w:line="240" w:lineRule="auto"/>
    </w:pPr>
  </w:style>
  <w:style w:type="paragraph" w:styleId="StandardWeb">
    <w:name w:val="Normal (Web)"/>
    <w:basedOn w:val="Standard"/>
    <w:uiPriority w:val="99"/>
    <w:unhideWhenUsed/>
    <w:rsid w:val="00724132"/>
    <w:pPr>
      <w:spacing w:before="100" w:beforeAutospacing="1" w:after="100" w:afterAutospacing="1" w:line="240" w:lineRule="auto"/>
    </w:pPr>
    <w:rPr>
      <w:rFonts w:ascii="Times New Roman" w:eastAsia="Times New Roman" w:hAnsi="Times New Roman" w:cs="Times New Roman"/>
      <w:sz w:val="24"/>
      <w:szCs w:val="24"/>
      <w:lang w:eastAsia="de-CH"/>
    </w:rPr>
  </w:style>
  <w:style w:type="character" w:customStyle="1" w:styleId="UnresolvedMention">
    <w:name w:val="Unresolved Mention"/>
    <w:basedOn w:val="Absatz-Standardschriftart"/>
    <w:uiPriority w:val="99"/>
    <w:semiHidden/>
    <w:unhideWhenUsed/>
    <w:rsid w:val="00CE4B75"/>
    <w:rPr>
      <w:color w:val="605E5C"/>
      <w:shd w:val="clear" w:color="auto" w:fill="E1DFDD"/>
    </w:rPr>
  </w:style>
  <w:style w:type="paragraph" w:customStyle="1" w:styleId="Text">
    <w:name w:val="Text"/>
    <w:rsid w:val="00353D88"/>
    <w:pPr>
      <w:pBdr>
        <w:top w:val="nil"/>
        <w:left w:val="nil"/>
        <w:bottom w:val="nil"/>
        <w:right w:val="nil"/>
        <w:between w:val="nil"/>
        <w:bar w:val="nil"/>
      </w:pBdr>
      <w:spacing w:after="0" w:line="240" w:lineRule="auto"/>
    </w:pPr>
    <w:rPr>
      <w:rFonts w:ascii="Helvetica Neue" w:eastAsia="Arial Unicode MS" w:hAnsi="Helvetica Neue" w:cs="Arial Unicode MS"/>
      <w:color w:val="000000"/>
      <w:bdr w:val="nil"/>
      <w:lang w:val="de-DE" w:eastAsia="de-DE"/>
      <w14:textOutline w14:w="0" w14:cap="flat" w14:cmpd="sng" w14:algn="ctr">
        <w14:noFill/>
        <w14:prstDash w14:val="solid"/>
        <w14:bevel/>
      </w14:textOutli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2406733">
      <w:bodyDiv w:val="1"/>
      <w:marLeft w:val="0"/>
      <w:marRight w:val="0"/>
      <w:marTop w:val="0"/>
      <w:marBottom w:val="0"/>
      <w:divBdr>
        <w:top w:val="none" w:sz="0" w:space="0" w:color="auto"/>
        <w:left w:val="none" w:sz="0" w:space="0" w:color="auto"/>
        <w:bottom w:val="none" w:sz="0" w:space="0" w:color="auto"/>
        <w:right w:val="none" w:sz="0" w:space="0" w:color="auto"/>
      </w:divBdr>
    </w:div>
    <w:div w:id="81032526">
      <w:bodyDiv w:val="1"/>
      <w:marLeft w:val="0"/>
      <w:marRight w:val="0"/>
      <w:marTop w:val="0"/>
      <w:marBottom w:val="0"/>
      <w:divBdr>
        <w:top w:val="none" w:sz="0" w:space="0" w:color="auto"/>
        <w:left w:val="none" w:sz="0" w:space="0" w:color="auto"/>
        <w:bottom w:val="none" w:sz="0" w:space="0" w:color="auto"/>
        <w:right w:val="none" w:sz="0" w:space="0" w:color="auto"/>
      </w:divBdr>
    </w:div>
    <w:div w:id="805200530">
      <w:bodyDiv w:val="1"/>
      <w:marLeft w:val="0"/>
      <w:marRight w:val="0"/>
      <w:marTop w:val="0"/>
      <w:marBottom w:val="0"/>
      <w:divBdr>
        <w:top w:val="none" w:sz="0" w:space="0" w:color="auto"/>
        <w:left w:val="none" w:sz="0" w:space="0" w:color="auto"/>
        <w:bottom w:val="none" w:sz="0" w:space="0" w:color="auto"/>
        <w:right w:val="none" w:sz="0" w:space="0" w:color="auto"/>
      </w:divBdr>
    </w:div>
    <w:div w:id="1523126006">
      <w:bodyDiv w:val="1"/>
      <w:marLeft w:val="0"/>
      <w:marRight w:val="0"/>
      <w:marTop w:val="0"/>
      <w:marBottom w:val="0"/>
      <w:divBdr>
        <w:top w:val="none" w:sz="0" w:space="0" w:color="auto"/>
        <w:left w:val="none" w:sz="0" w:space="0" w:color="auto"/>
        <w:bottom w:val="none" w:sz="0" w:space="0" w:color="auto"/>
        <w:right w:val="none" w:sz="0" w:space="0" w:color="auto"/>
      </w:divBdr>
    </w:div>
    <w:div w:id="20201597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3</Pages>
  <Words>727</Words>
  <Characters>4586</Characters>
  <Application>Microsoft Office Word</Application>
  <DocSecurity>0</DocSecurity>
  <Lines>38</Lines>
  <Paragraphs>10</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5303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BREGAGLIA Engadin Turismo, Paola Gianotti</dc:creator>
  <cp:keywords/>
  <dc:description/>
  <cp:lastModifiedBy>BREGAGLIA Engadin Turismo, Serena Clalüna</cp:lastModifiedBy>
  <cp:revision>8</cp:revision>
  <cp:lastPrinted>2022-10-20T07:03:00Z</cp:lastPrinted>
  <dcterms:created xsi:type="dcterms:W3CDTF">2022-12-06T07:29:00Z</dcterms:created>
  <dcterms:modified xsi:type="dcterms:W3CDTF">2022-12-06T09:51:00Z</dcterms:modified>
</cp:coreProperties>
</file>